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280" w:rsidRPr="00133FEB" w:rsidRDefault="00326280" w:rsidP="00326280">
      <w:pPr>
        <w:jc w:val="center"/>
        <w:rPr>
          <w:rFonts w:ascii="Arial" w:hAnsi="Arial" w:cs="Arial"/>
          <w:b/>
          <w:sz w:val="28"/>
          <w:szCs w:val="28"/>
        </w:rPr>
      </w:pPr>
      <w:r w:rsidRPr="00133FEB">
        <w:rPr>
          <w:rFonts w:ascii="Arial" w:hAnsi="Arial" w:cs="Arial"/>
          <w:b/>
          <w:bCs/>
          <w:sz w:val="28"/>
          <w:szCs w:val="28"/>
        </w:rPr>
        <w:t>Kupní smlouva</w:t>
      </w:r>
      <w:r w:rsidR="0024562C">
        <w:rPr>
          <w:rFonts w:ascii="Arial" w:hAnsi="Arial" w:cs="Arial"/>
          <w:b/>
          <w:bCs/>
          <w:sz w:val="28"/>
          <w:szCs w:val="28"/>
        </w:rPr>
        <w:t xml:space="preserve"> na prodej dříví</w:t>
      </w:r>
    </w:p>
    <w:p w:rsidR="00326280" w:rsidRPr="00326280" w:rsidRDefault="00326280" w:rsidP="00326280">
      <w:pPr>
        <w:pStyle w:val="Nadpis"/>
        <w:tabs>
          <w:tab w:val="left" w:pos="851"/>
        </w:tabs>
        <w:rPr>
          <w:rFonts w:ascii="Arial" w:hAnsi="Arial" w:cs="Arial"/>
          <w:sz w:val="20"/>
          <w:szCs w:val="20"/>
        </w:rPr>
      </w:pPr>
    </w:p>
    <w:p w:rsidR="00326280" w:rsidRPr="00326280" w:rsidRDefault="00326280" w:rsidP="00326280">
      <w:pPr>
        <w:pStyle w:val="Nadpis"/>
        <w:tabs>
          <w:tab w:val="left" w:pos="851"/>
        </w:tabs>
        <w:rPr>
          <w:rFonts w:ascii="Arial" w:hAnsi="Arial" w:cs="Arial"/>
          <w:b w:val="0"/>
          <w:i w:val="0"/>
          <w:sz w:val="20"/>
          <w:szCs w:val="20"/>
        </w:rPr>
      </w:pPr>
      <w:r w:rsidRPr="00326280">
        <w:rPr>
          <w:rFonts w:ascii="Arial" w:hAnsi="Arial" w:cs="Arial"/>
          <w:b w:val="0"/>
          <w:i w:val="0"/>
          <w:sz w:val="20"/>
          <w:szCs w:val="20"/>
        </w:rPr>
        <w:t>uzavřená podle § 2079 a ostatních ustanovení zákona č. 89/2012 Sb., občanského zákoníku v platném znění</w:t>
      </w:r>
    </w:p>
    <w:p w:rsidR="00326280" w:rsidRPr="00326280" w:rsidRDefault="00326280" w:rsidP="00326280">
      <w:pPr>
        <w:pStyle w:val="Nadpis"/>
        <w:tabs>
          <w:tab w:val="left" w:pos="851"/>
        </w:tabs>
        <w:rPr>
          <w:rFonts w:ascii="Arial" w:hAnsi="Arial" w:cs="Arial"/>
          <w:b w:val="0"/>
          <w:i w:val="0"/>
          <w:sz w:val="20"/>
          <w:szCs w:val="20"/>
        </w:rPr>
      </w:pPr>
    </w:p>
    <w:p w:rsidR="00326280" w:rsidRPr="00326280" w:rsidRDefault="00BB4A61" w:rsidP="00326280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Smluvní strany:</w:t>
      </w:r>
    </w:p>
    <w:p w:rsidR="00326280" w:rsidRPr="00326280" w:rsidRDefault="00464905" w:rsidP="00326280">
      <w:pPr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ab/>
      </w:r>
      <w:r w:rsidR="00326280" w:rsidRPr="00326280">
        <w:rPr>
          <w:rFonts w:ascii="Arial" w:hAnsi="Arial" w:cs="Arial"/>
          <w:b/>
          <w:szCs w:val="20"/>
        </w:rPr>
        <w:tab/>
      </w:r>
      <w:r w:rsidR="00326280" w:rsidRPr="00326280">
        <w:rPr>
          <w:rFonts w:ascii="Arial" w:hAnsi="Arial" w:cs="Arial"/>
          <w:b/>
          <w:szCs w:val="20"/>
        </w:rPr>
        <w:tab/>
      </w:r>
      <w:r w:rsidR="00326280" w:rsidRPr="00326280">
        <w:rPr>
          <w:rFonts w:ascii="Arial" w:hAnsi="Arial" w:cs="Arial"/>
          <w:b/>
          <w:szCs w:val="20"/>
        </w:rPr>
        <w:tab/>
      </w:r>
      <w:r w:rsidR="00326280" w:rsidRPr="00326280"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ab/>
      </w:r>
      <w:r w:rsidR="009103CF">
        <w:rPr>
          <w:rFonts w:ascii="Arial" w:hAnsi="Arial" w:cs="Arial"/>
          <w:b/>
          <w:szCs w:val="20"/>
        </w:rPr>
        <w:t>m</w:t>
      </w:r>
      <w:r w:rsidR="00B23B5A">
        <w:rPr>
          <w:rFonts w:ascii="Arial" w:hAnsi="Arial" w:cs="Arial"/>
          <w:b/>
          <w:szCs w:val="20"/>
        </w:rPr>
        <w:t>ěsto Uherský Brod</w:t>
      </w:r>
    </w:p>
    <w:p w:rsidR="00326280" w:rsidRPr="00326280" w:rsidRDefault="00326280" w:rsidP="00326280">
      <w:pPr>
        <w:rPr>
          <w:rFonts w:ascii="Arial" w:hAnsi="Arial" w:cs="Arial"/>
          <w:szCs w:val="20"/>
        </w:rPr>
      </w:pPr>
      <w:r w:rsidRPr="00326280">
        <w:rPr>
          <w:rFonts w:ascii="Arial" w:hAnsi="Arial" w:cs="Arial"/>
          <w:szCs w:val="20"/>
        </w:rPr>
        <w:t>Sídlo:</w:t>
      </w:r>
      <w:r w:rsidRPr="00326280">
        <w:rPr>
          <w:rFonts w:ascii="Arial" w:hAnsi="Arial" w:cs="Arial"/>
          <w:szCs w:val="20"/>
        </w:rPr>
        <w:tab/>
      </w:r>
      <w:r w:rsidRPr="00326280">
        <w:rPr>
          <w:rFonts w:ascii="Arial" w:hAnsi="Arial" w:cs="Arial"/>
          <w:szCs w:val="20"/>
        </w:rPr>
        <w:tab/>
      </w:r>
      <w:r w:rsidRPr="00326280">
        <w:rPr>
          <w:rFonts w:ascii="Arial" w:hAnsi="Arial" w:cs="Arial"/>
          <w:szCs w:val="20"/>
        </w:rPr>
        <w:tab/>
      </w:r>
      <w:r w:rsidRPr="00326280">
        <w:rPr>
          <w:rFonts w:ascii="Arial" w:hAnsi="Arial" w:cs="Arial"/>
          <w:szCs w:val="20"/>
        </w:rPr>
        <w:tab/>
      </w:r>
      <w:r w:rsidRPr="00326280">
        <w:rPr>
          <w:rFonts w:ascii="Arial" w:hAnsi="Arial" w:cs="Arial"/>
          <w:szCs w:val="20"/>
        </w:rPr>
        <w:tab/>
      </w:r>
      <w:r w:rsidRPr="00326280">
        <w:rPr>
          <w:rFonts w:ascii="Arial" w:hAnsi="Arial" w:cs="Arial"/>
          <w:szCs w:val="20"/>
        </w:rPr>
        <w:tab/>
      </w:r>
      <w:r w:rsidR="00B23B5A">
        <w:rPr>
          <w:rFonts w:ascii="Arial" w:hAnsi="Arial" w:cs="Arial"/>
          <w:szCs w:val="20"/>
        </w:rPr>
        <w:t>Masarykovo nám. 100, 688 01 Uherský Brod</w:t>
      </w:r>
    </w:p>
    <w:p w:rsidR="00326280" w:rsidRPr="00326280" w:rsidRDefault="00326280" w:rsidP="00326280">
      <w:pPr>
        <w:rPr>
          <w:rFonts w:ascii="Arial" w:hAnsi="Arial" w:cs="Arial"/>
          <w:szCs w:val="20"/>
        </w:rPr>
      </w:pPr>
      <w:r w:rsidRPr="00326280">
        <w:rPr>
          <w:rFonts w:ascii="Arial" w:hAnsi="Arial" w:cs="Arial"/>
          <w:szCs w:val="20"/>
        </w:rPr>
        <w:t>IČ:</w:t>
      </w:r>
      <w:r w:rsidRPr="00326280">
        <w:rPr>
          <w:rFonts w:ascii="Arial" w:hAnsi="Arial" w:cs="Arial"/>
          <w:szCs w:val="20"/>
        </w:rPr>
        <w:tab/>
      </w:r>
      <w:r w:rsidRPr="00326280">
        <w:rPr>
          <w:rFonts w:ascii="Arial" w:hAnsi="Arial" w:cs="Arial"/>
          <w:szCs w:val="20"/>
        </w:rPr>
        <w:tab/>
      </w:r>
      <w:r w:rsidRPr="00326280">
        <w:rPr>
          <w:rFonts w:ascii="Arial" w:hAnsi="Arial" w:cs="Arial"/>
          <w:szCs w:val="20"/>
        </w:rPr>
        <w:tab/>
      </w:r>
      <w:r w:rsidRPr="00326280">
        <w:rPr>
          <w:rFonts w:ascii="Arial" w:hAnsi="Arial" w:cs="Arial"/>
          <w:szCs w:val="20"/>
        </w:rPr>
        <w:tab/>
      </w:r>
      <w:r w:rsidRPr="00326280">
        <w:rPr>
          <w:rFonts w:ascii="Arial" w:hAnsi="Arial" w:cs="Arial"/>
          <w:szCs w:val="20"/>
        </w:rPr>
        <w:tab/>
      </w:r>
      <w:r w:rsidRPr="00326280">
        <w:rPr>
          <w:rFonts w:ascii="Arial" w:hAnsi="Arial" w:cs="Arial"/>
          <w:szCs w:val="20"/>
        </w:rPr>
        <w:tab/>
        <w:t>00</w:t>
      </w:r>
      <w:r w:rsidR="00B23B5A">
        <w:rPr>
          <w:rFonts w:ascii="Arial" w:hAnsi="Arial" w:cs="Arial"/>
          <w:szCs w:val="20"/>
        </w:rPr>
        <w:t>291463</w:t>
      </w:r>
    </w:p>
    <w:p w:rsidR="00326280" w:rsidRDefault="00326280" w:rsidP="00326280">
      <w:pPr>
        <w:rPr>
          <w:rFonts w:ascii="Arial" w:hAnsi="Arial" w:cs="Arial"/>
          <w:szCs w:val="20"/>
        </w:rPr>
      </w:pPr>
      <w:r w:rsidRPr="00326280">
        <w:rPr>
          <w:rFonts w:ascii="Arial" w:hAnsi="Arial" w:cs="Arial"/>
          <w:szCs w:val="20"/>
        </w:rPr>
        <w:t>DIČ:</w:t>
      </w:r>
      <w:r w:rsidRPr="00326280">
        <w:rPr>
          <w:rFonts w:ascii="Arial" w:hAnsi="Arial" w:cs="Arial"/>
          <w:szCs w:val="20"/>
        </w:rPr>
        <w:tab/>
      </w:r>
      <w:r w:rsidRPr="00326280">
        <w:rPr>
          <w:rFonts w:ascii="Arial" w:hAnsi="Arial" w:cs="Arial"/>
          <w:szCs w:val="20"/>
        </w:rPr>
        <w:tab/>
      </w:r>
      <w:r w:rsidRPr="00326280">
        <w:rPr>
          <w:rFonts w:ascii="Arial" w:hAnsi="Arial" w:cs="Arial"/>
          <w:szCs w:val="20"/>
        </w:rPr>
        <w:tab/>
      </w:r>
      <w:r w:rsidRPr="00326280">
        <w:rPr>
          <w:rFonts w:ascii="Arial" w:hAnsi="Arial" w:cs="Arial"/>
          <w:szCs w:val="20"/>
        </w:rPr>
        <w:tab/>
      </w:r>
      <w:r w:rsidRPr="00326280">
        <w:rPr>
          <w:rFonts w:ascii="Arial" w:hAnsi="Arial" w:cs="Arial"/>
          <w:szCs w:val="20"/>
        </w:rPr>
        <w:tab/>
      </w:r>
      <w:r w:rsidRPr="00326280">
        <w:rPr>
          <w:rFonts w:ascii="Arial" w:hAnsi="Arial" w:cs="Arial"/>
          <w:szCs w:val="20"/>
        </w:rPr>
        <w:tab/>
        <w:t>CZ00</w:t>
      </w:r>
      <w:r w:rsidR="00B23B5A">
        <w:rPr>
          <w:rFonts w:ascii="Arial" w:hAnsi="Arial" w:cs="Arial"/>
          <w:szCs w:val="20"/>
        </w:rPr>
        <w:t>291463</w:t>
      </w:r>
    </w:p>
    <w:p w:rsidR="00CB2DA6" w:rsidRPr="00326280" w:rsidRDefault="00CB2DA6" w:rsidP="00326280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Číslo účtu: 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 w:rsidR="007D044F">
        <w:rPr>
          <w:rFonts w:ascii="Arial" w:hAnsi="Arial" w:cs="Arial"/>
          <w:szCs w:val="20"/>
        </w:rPr>
        <w:t>19-0000721721/0100</w:t>
      </w:r>
    </w:p>
    <w:p w:rsidR="00326280" w:rsidRPr="00326280" w:rsidRDefault="00326280" w:rsidP="00326280">
      <w:pPr>
        <w:rPr>
          <w:rFonts w:ascii="Arial" w:hAnsi="Arial" w:cs="Arial"/>
          <w:szCs w:val="20"/>
        </w:rPr>
      </w:pPr>
      <w:r w:rsidRPr="00326280">
        <w:rPr>
          <w:rFonts w:ascii="Arial" w:hAnsi="Arial" w:cs="Arial"/>
          <w:szCs w:val="20"/>
        </w:rPr>
        <w:t>Za</w:t>
      </w:r>
      <w:r w:rsidR="00B23B5A">
        <w:rPr>
          <w:rFonts w:ascii="Arial" w:hAnsi="Arial" w:cs="Arial"/>
          <w:szCs w:val="20"/>
        </w:rPr>
        <w:t>stoupený ve věcech smluvních:</w:t>
      </w:r>
      <w:r w:rsidR="00B23B5A">
        <w:rPr>
          <w:rFonts w:ascii="Arial" w:hAnsi="Arial" w:cs="Arial"/>
          <w:szCs w:val="20"/>
        </w:rPr>
        <w:tab/>
      </w:r>
      <w:r w:rsidR="00B23B5A">
        <w:rPr>
          <w:rFonts w:ascii="Arial" w:hAnsi="Arial" w:cs="Arial"/>
          <w:szCs w:val="20"/>
        </w:rPr>
        <w:tab/>
      </w:r>
      <w:r w:rsidR="00D646E8">
        <w:rPr>
          <w:rFonts w:ascii="Arial" w:hAnsi="Arial" w:cs="Arial"/>
          <w:szCs w:val="20"/>
        </w:rPr>
        <w:t>PhDr. Miroslava Poláková Ph.D., starostka</w:t>
      </w:r>
    </w:p>
    <w:p w:rsidR="00326280" w:rsidRPr="00326280" w:rsidRDefault="00326280" w:rsidP="00326280">
      <w:pPr>
        <w:rPr>
          <w:rFonts w:ascii="Arial" w:hAnsi="Arial" w:cs="Arial"/>
          <w:szCs w:val="20"/>
        </w:rPr>
      </w:pPr>
      <w:r w:rsidRPr="00326280">
        <w:rPr>
          <w:rFonts w:ascii="Arial" w:hAnsi="Arial" w:cs="Arial"/>
          <w:szCs w:val="20"/>
        </w:rPr>
        <w:t>Zastoupený ve věcech předání dřeva:</w:t>
      </w:r>
      <w:r w:rsidRPr="00326280">
        <w:rPr>
          <w:rFonts w:ascii="Arial" w:hAnsi="Arial" w:cs="Arial"/>
          <w:szCs w:val="20"/>
        </w:rPr>
        <w:tab/>
      </w:r>
      <w:r w:rsidRPr="00326280">
        <w:rPr>
          <w:rFonts w:ascii="Arial" w:hAnsi="Arial" w:cs="Arial"/>
          <w:szCs w:val="20"/>
        </w:rPr>
        <w:tab/>
      </w:r>
      <w:r w:rsidR="00B23B5A">
        <w:rPr>
          <w:rFonts w:ascii="Arial" w:hAnsi="Arial" w:cs="Arial"/>
          <w:szCs w:val="20"/>
        </w:rPr>
        <w:t>TSUB, příspěvková organizace</w:t>
      </w:r>
    </w:p>
    <w:p w:rsidR="00326280" w:rsidRPr="00326280" w:rsidRDefault="00326280" w:rsidP="00326280">
      <w:pPr>
        <w:rPr>
          <w:rFonts w:ascii="Arial" w:hAnsi="Arial" w:cs="Arial"/>
          <w:szCs w:val="20"/>
        </w:rPr>
      </w:pPr>
      <w:r w:rsidRPr="00326280">
        <w:rPr>
          <w:rFonts w:ascii="Arial" w:hAnsi="Arial" w:cs="Arial"/>
          <w:szCs w:val="20"/>
        </w:rPr>
        <w:t>(dále jen „prodávající“)</w:t>
      </w:r>
    </w:p>
    <w:p w:rsidR="00326280" w:rsidRPr="00326280" w:rsidRDefault="00326280" w:rsidP="00326280">
      <w:pPr>
        <w:rPr>
          <w:rFonts w:ascii="Arial" w:hAnsi="Arial" w:cs="Arial"/>
          <w:szCs w:val="20"/>
        </w:rPr>
      </w:pPr>
    </w:p>
    <w:p w:rsidR="00326280" w:rsidRDefault="00BB4A61" w:rsidP="00326280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a</w:t>
      </w:r>
    </w:p>
    <w:p w:rsidR="00D646E8" w:rsidRDefault="00D646E8" w:rsidP="00987CD2">
      <w:pPr>
        <w:rPr>
          <w:rFonts w:ascii="Arial" w:hAnsi="Arial" w:cs="Arial"/>
          <w:szCs w:val="20"/>
        </w:rPr>
      </w:pPr>
    </w:p>
    <w:p w:rsidR="00987CD2" w:rsidRDefault="00987CD2" w:rsidP="00987CD2">
      <w:pPr>
        <w:rPr>
          <w:rFonts w:ascii="Arial" w:hAnsi="Arial" w:cs="Arial"/>
        </w:rPr>
      </w:pPr>
      <w:r>
        <w:rPr>
          <w:rFonts w:ascii="Arial" w:hAnsi="Arial" w:cs="Arial"/>
          <w:szCs w:val="20"/>
        </w:rPr>
        <w:t>Sídlo: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</w:p>
    <w:p w:rsidR="00987CD2" w:rsidRDefault="00987CD2" w:rsidP="00987CD2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IČ: 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</w:p>
    <w:p w:rsidR="00987CD2" w:rsidRDefault="00987CD2" w:rsidP="00987CD2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DIČ: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</w:p>
    <w:p w:rsidR="00987CD2" w:rsidRDefault="00987CD2" w:rsidP="00987CD2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Zastoupený: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</w:p>
    <w:p w:rsidR="00987CD2" w:rsidRDefault="00987CD2" w:rsidP="00987CD2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Telefon: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</w:p>
    <w:p w:rsidR="00987CD2" w:rsidRDefault="00987CD2" w:rsidP="00987CD2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E-mail: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</w:p>
    <w:p w:rsidR="00987CD2" w:rsidRDefault="00987CD2" w:rsidP="00987CD2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Bankovní spojení: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</w:p>
    <w:p w:rsidR="00987CD2" w:rsidRDefault="00987CD2" w:rsidP="00987CD2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Číslo účtu: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</w:p>
    <w:p w:rsidR="00987CD2" w:rsidRDefault="00987CD2" w:rsidP="00987CD2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Společnost je zapsána v OR, vedeném u KS v …………., oddíl </w:t>
      </w:r>
      <w:proofErr w:type="gramStart"/>
      <w:r>
        <w:rPr>
          <w:rFonts w:ascii="Arial" w:hAnsi="Arial" w:cs="Arial"/>
          <w:szCs w:val="20"/>
        </w:rPr>
        <w:t>….., vložka</w:t>
      </w:r>
      <w:proofErr w:type="gramEnd"/>
      <w:r>
        <w:rPr>
          <w:rFonts w:ascii="Arial" w:hAnsi="Arial" w:cs="Arial"/>
          <w:szCs w:val="20"/>
        </w:rPr>
        <w:t xml:space="preserve"> …..</w:t>
      </w:r>
    </w:p>
    <w:p w:rsidR="00987CD2" w:rsidRDefault="00987CD2" w:rsidP="00987CD2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(dále jen „kupující“)</w:t>
      </w:r>
    </w:p>
    <w:p w:rsidR="00326280" w:rsidRPr="00326280" w:rsidRDefault="00326280" w:rsidP="00326280">
      <w:pPr>
        <w:rPr>
          <w:rFonts w:ascii="Arial" w:hAnsi="Arial" w:cs="Arial"/>
          <w:szCs w:val="20"/>
        </w:rPr>
      </w:pPr>
      <w:r w:rsidRPr="00326280">
        <w:rPr>
          <w:rFonts w:ascii="Arial" w:hAnsi="Arial" w:cs="Arial"/>
          <w:szCs w:val="20"/>
        </w:rPr>
        <w:tab/>
      </w:r>
    </w:p>
    <w:p w:rsidR="00326280" w:rsidRPr="00133FEB" w:rsidRDefault="0007370A" w:rsidP="00326280">
      <w:pPr>
        <w:pStyle w:val="smlouva-lnek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Článek I</w:t>
      </w:r>
    </w:p>
    <w:p w:rsidR="00326280" w:rsidRDefault="00326280" w:rsidP="00F464E4">
      <w:pPr>
        <w:pStyle w:val="smlouva-lnek"/>
        <w:rPr>
          <w:rFonts w:ascii="Arial" w:hAnsi="Arial" w:cs="Arial"/>
          <w:b/>
        </w:rPr>
      </w:pPr>
      <w:r w:rsidRPr="00133FEB">
        <w:rPr>
          <w:rFonts w:ascii="Arial" w:hAnsi="Arial" w:cs="Arial"/>
          <w:b/>
        </w:rPr>
        <w:t>Předmět smlouvy</w:t>
      </w:r>
    </w:p>
    <w:p w:rsidR="00BB4A61" w:rsidRPr="0008767B" w:rsidRDefault="00F464E4" w:rsidP="0008767B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18"/>
          <w:szCs w:val="18"/>
          <w:lang w:eastAsia="en-US"/>
        </w:rPr>
      </w:pPr>
      <w:r w:rsidRPr="0008767B">
        <w:rPr>
          <w:rFonts w:ascii="Arial" w:eastAsiaTheme="minorHAnsi" w:hAnsi="Arial" w:cs="Arial"/>
          <w:sz w:val="18"/>
          <w:szCs w:val="18"/>
          <w:lang w:eastAsia="en-US"/>
        </w:rPr>
        <w:t xml:space="preserve">Předmětem této smlouvy je závazek prodávajícího prodat kupujícímu dříví </w:t>
      </w:r>
      <w:r w:rsidR="00BB4A61" w:rsidRPr="0008767B">
        <w:rPr>
          <w:rFonts w:ascii="Arial" w:eastAsiaTheme="minorHAnsi" w:hAnsi="Arial" w:cs="Arial"/>
          <w:sz w:val="18"/>
          <w:szCs w:val="18"/>
          <w:lang w:eastAsia="en-US"/>
        </w:rPr>
        <w:t xml:space="preserve">uvedené v článku III </w:t>
      </w:r>
      <w:r w:rsidRPr="0008767B">
        <w:rPr>
          <w:rFonts w:ascii="Arial" w:eastAsiaTheme="minorHAnsi" w:hAnsi="Arial" w:cs="Arial"/>
          <w:sz w:val="18"/>
          <w:szCs w:val="18"/>
          <w:lang w:eastAsia="en-US"/>
        </w:rPr>
        <w:t>pocházející z lesů ve vlastnictví prodávajícího</w:t>
      </w:r>
      <w:r w:rsidR="00BB4A61" w:rsidRPr="0008767B">
        <w:rPr>
          <w:rFonts w:ascii="Arial" w:eastAsiaTheme="minorHAnsi" w:hAnsi="Arial" w:cs="Arial"/>
          <w:sz w:val="18"/>
          <w:szCs w:val="18"/>
          <w:lang w:eastAsia="en-US"/>
        </w:rPr>
        <w:t xml:space="preserve"> a dále závazek kupujícího dříví od prodávajícího převzít a zaplatit za něj prodávajícímu cenu, uvedenou v článku II. Prodávající touto smlouvou převádí na kupujícího vlastnické právo k dříví z</w:t>
      </w:r>
      <w:r w:rsidR="00C77789" w:rsidRPr="0008767B">
        <w:rPr>
          <w:rFonts w:ascii="Arial" w:eastAsiaTheme="minorHAnsi" w:hAnsi="Arial" w:cs="Arial"/>
          <w:sz w:val="18"/>
          <w:szCs w:val="18"/>
          <w:lang w:eastAsia="en-US"/>
        </w:rPr>
        <w:t>a podmínek a v rozsahu uvedeném</w:t>
      </w:r>
      <w:r w:rsidR="00BB4A61" w:rsidRPr="0008767B">
        <w:rPr>
          <w:rFonts w:ascii="Arial" w:eastAsiaTheme="minorHAnsi" w:hAnsi="Arial" w:cs="Arial"/>
          <w:sz w:val="18"/>
          <w:szCs w:val="18"/>
          <w:lang w:eastAsia="en-US"/>
        </w:rPr>
        <w:t xml:space="preserve"> v této smlouvě.</w:t>
      </w:r>
    </w:p>
    <w:p w:rsidR="000E5E3B" w:rsidRPr="00576F4C" w:rsidRDefault="000E5E3B" w:rsidP="005720A3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F464E4" w:rsidRPr="00DE5115" w:rsidRDefault="00F464E4" w:rsidP="0008767B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DE5115">
        <w:rPr>
          <w:rFonts w:ascii="Arial" w:eastAsiaTheme="minorHAnsi" w:hAnsi="Arial" w:cs="Arial"/>
          <w:sz w:val="18"/>
          <w:szCs w:val="18"/>
          <w:lang w:eastAsia="en-US"/>
        </w:rPr>
        <w:t xml:space="preserve">Podkladem k uzavření této smlouvy je nabídka kupujícího ze dne </w:t>
      </w:r>
      <w:proofErr w:type="gramStart"/>
      <w:r w:rsidR="00BD722A">
        <w:rPr>
          <w:rFonts w:ascii="Arial" w:eastAsiaTheme="minorHAnsi" w:hAnsi="Arial" w:cs="Arial"/>
          <w:sz w:val="18"/>
          <w:szCs w:val="18"/>
          <w:lang w:eastAsia="en-US"/>
        </w:rPr>
        <w:t>1</w:t>
      </w:r>
      <w:r w:rsidRPr="00DE5115">
        <w:rPr>
          <w:rFonts w:ascii="Arial" w:eastAsiaTheme="minorHAnsi" w:hAnsi="Arial" w:cs="Arial"/>
          <w:sz w:val="18"/>
          <w:szCs w:val="18"/>
          <w:lang w:eastAsia="en-US"/>
        </w:rPr>
        <w:t>.</w:t>
      </w:r>
      <w:r w:rsidR="00BD722A">
        <w:rPr>
          <w:rFonts w:ascii="Arial" w:eastAsiaTheme="minorHAnsi" w:hAnsi="Arial" w:cs="Arial"/>
          <w:sz w:val="18"/>
          <w:szCs w:val="18"/>
          <w:lang w:eastAsia="en-US"/>
        </w:rPr>
        <w:t>9</w:t>
      </w:r>
      <w:r w:rsidRPr="00DE5115">
        <w:rPr>
          <w:rFonts w:ascii="Arial" w:eastAsiaTheme="minorHAnsi" w:hAnsi="Arial" w:cs="Arial"/>
          <w:sz w:val="18"/>
          <w:szCs w:val="18"/>
          <w:lang w:eastAsia="en-US"/>
        </w:rPr>
        <w:t>.202</w:t>
      </w:r>
      <w:r w:rsidR="00902D52">
        <w:rPr>
          <w:rFonts w:ascii="Arial" w:eastAsiaTheme="minorHAnsi" w:hAnsi="Arial" w:cs="Arial"/>
          <w:sz w:val="18"/>
          <w:szCs w:val="18"/>
          <w:lang w:eastAsia="en-US"/>
        </w:rPr>
        <w:t>2</w:t>
      </w:r>
      <w:proofErr w:type="gramEnd"/>
      <w:r w:rsidRPr="00DE5115">
        <w:rPr>
          <w:rFonts w:ascii="Arial" w:eastAsiaTheme="minorHAnsi" w:hAnsi="Arial" w:cs="Arial"/>
          <w:sz w:val="18"/>
          <w:szCs w:val="18"/>
          <w:lang w:eastAsia="en-US"/>
        </w:rPr>
        <w:t xml:space="preserve">, která byla vypracována na základě výzvy </w:t>
      </w:r>
      <w:r w:rsidR="0000698E">
        <w:rPr>
          <w:rFonts w:ascii="Arial" w:eastAsiaTheme="minorHAnsi" w:hAnsi="Arial" w:cs="Arial"/>
          <w:sz w:val="18"/>
          <w:szCs w:val="18"/>
          <w:lang w:eastAsia="en-US"/>
        </w:rPr>
        <w:t>prodávajícího k podání nabídky</w:t>
      </w:r>
      <w:r w:rsidRPr="00DE5115">
        <w:rPr>
          <w:rFonts w:ascii="Arial" w:eastAsiaTheme="minorHAnsi" w:hAnsi="Arial" w:cs="Arial"/>
          <w:sz w:val="18"/>
          <w:szCs w:val="18"/>
          <w:lang w:eastAsia="en-US"/>
        </w:rPr>
        <w:t>.</w:t>
      </w:r>
    </w:p>
    <w:p w:rsidR="0099549E" w:rsidRPr="00DE5115" w:rsidRDefault="00F464E4" w:rsidP="005720A3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DE5115">
        <w:rPr>
          <w:rFonts w:ascii="Arial" w:hAnsi="Arial" w:cs="Arial"/>
          <w:b/>
        </w:rPr>
        <w:t xml:space="preserve"> </w:t>
      </w:r>
    </w:p>
    <w:p w:rsidR="00326280" w:rsidRPr="00DE5115" w:rsidRDefault="007A542E" w:rsidP="005720A3">
      <w:pPr>
        <w:pStyle w:val="smlouva-lnek"/>
        <w:rPr>
          <w:rFonts w:ascii="Arial" w:hAnsi="Arial" w:cs="Arial"/>
          <w:b/>
        </w:rPr>
      </w:pPr>
      <w:r w:rsidRPr="00DE5115">
        <w:rPr>
          <w:rFonts w:ascii="Arial" w:hAnsi="Arial" w:cs="Arial"/>
          <w:b/>
        </w:rPr>
        <w:t xml:space="preserve">Článek </w:t>
      </w:r>
      <w:r w:rsidR="00464905" w:rsidRPr="00DE5115">
        <w:rPr>
          <w:rFonts w:ascii="Arial" w:hAnsi="Arial" w:cs="Arial"/>
          <w:b/>
        </w:rPr>
        <w:t>II</w:t>
      </w:r>
    </w:p>
    <w:p w:rsidR="00576F4C" w:rsidRPr="00DE5115" w:rsidRDefault="00326280" w:rsidP="00576F4C">
      <w:pPr>
        <w:pStyle w:val="smlouva-lnek"/>
        <w:rPr>
          <w:rFonts w:ascii="Arial" w:hAnsi="Arial" w:cs="Arial"/>
          <w:b/>
        </w:rPr>
      </w:pPr>
      <w:r w:rsidRPr="00DE5115">
        <w:rPr>
          <w:rFonts w:ascii="Arial" w:hAnsi="Arial" w:cs="Arial"/>
          <w:b/>
        </w:rPr>
        <w:t>Kupní cena a platební podmínky</w:t>
      </w:r>
    </w:p>
    <w:p w:rsidR="00591358" w:rsidRPr="00DE5115" w:rsidRDefault="00326280" w:rsidP="0008767B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DE5115">
        <w:rPr>
          <w:rFonts w:ascii="Arial" w:eastAsiaTheme="minorHAnsi" w:hAnsi="Arial" w:cs="Arial"/>
          <w:sz w:val="18"/>
          <w:szCs w:val="18"/>
          <w:lang w:eastAsia="en-US"/>
        </w:rPr>
        <w:t xml:space="preserve">Kupující se zavazuje </w:t>
      </w:r>
      <w:r w:rsidR="007A542E" w:rsidRPr="00DE5115">
        <w:rPr>
          <w:rFonts w:ascii="Arial" w:eastAsiaTheme="minorHAnsi" w:hAnsi="Arial" w:cs="Arial"/>
          <w:sz w:val="18"/>
          <w:szCs w:val="18"/>
          <w:lang w:eastAsia="en-US"/>
        </w:rPr>
        <w:t>dříví</w:t>
      </w:r>
      <w:r w:rsidRPr="00DE5115">
        <w:rPr>
          <w:rFonts w:ascii="Arial" w:eastAsiaTheme="minorHAnsi" w:hAnsi="Arial" w:cs="Arial"/>
          <w:sz w:val="18"/>
          <w:szCs w:val="18"/>
          <w:lang w:eastAsia="en-US"/>
        </w:rPr>
        <w:t xml:space="preserve"> od prodávajícího odebrat z odvozního místa v objemu uvedeném v</w:t>
      </w:r>
      <w:r w:rsidR="00591358" w:rsidRPr="00DE5115">
        <w:rPr>
          <w:rFonts w:ascii="Arial" w:eastAsiaTheme="minorHAnsi" w:hAnsi="Arial" w:cs="Arial"/>
          <w:sz w:val="18"/>
          <w:szCs w:val="18"/>
          <w:lang w:eastAsia="en-US"/>
        </w:rPr>
        <w:t xml:space="preserve"> článku </w:t>
      </w:r>
      <w:r w:rsidR="00464905" w:rsidRPr="00DE5115">
        <w:rPr>
          <w:rFonts w:ascii="Arial" w:eastAsiaTheme="minorHAnsi" w:hAnsi="Arial" w:cs="Arial"/>
          <w:sz w:val="18"/>
          <w:szCs w:val="18"/>
          <w:lang w:eastAsia="en-US"/>
        </w:rPr>
        <w:t>III</w:t>
      </w:r>
      <w:r w:rsidRPr="00DE5115">
        <w:rPr>
          <w:rFonts w:ascii="Arial" w:eastAsiaTheme="minorHAnsi" w:hAnsi="Arial" w:cs="Arial"/>
          <w:sz w:val="18"/>
          <w:szCs w:val="18"/>
          <w:lang w:eastAsia="en-US"/>
        </w:rPr>
        <w:t xml:space="preserve"> a zaplatit mu </w:t>
      </w:r>
      <w:r w:rsidR="00591358" w:rsidRPr="00DE5115">
        <w:rPr>
          <w:rFonts w:ascii="Arial" w:eastAsiaTheme="minorHAnsi" w:hAnsi="Arial" w:cs="Arial"/>
          <w:sz w:val="18"/>
          <w:szCs w:val="18"/>
          <w:lang w:eastAsia="en-US"/>
        </w:rPr>
        <w:t>za odebrané dříví následující</w:t>
      </w:r>
      <w:r w:rsidRPr="00DE5115">
        <w:rPr>
          <w:rFonts w:ascii="Arial" w:eastAsiaTheme="minorHAnsi" w:hAnsi="Arial" w:cs="Arial"/>
          <w:sz w:val="18"/>
          <w:szCs w:val="18"/>
          <w:lang w:eastAsia="en-US"/>
        </w:rPr>
        <w:t xml:space="preserve"> kupní cenu</w:t>
      </w:r>
      <w:r w:rsidR="00591358" w:rsidRPr="00DE5115">
        <w:rPr>
          <w:rFonts w:ascii="Arial" w:eastAsiaTheme="minorHAnsi" w:hAnsi="Arial" w:cs="Arial"/>
          <w:sz w:val="18"/>
          <w:szCs w:val="18"/>
          <w:lang w:eastAsia="en-US"/>
        </w:rPr>
        <w:t>:</w:t>
      </w:r>
      <w:r w:rsidRPr="00DE5115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</w:p>
    <w:p w:rsidR="00591358" w:rsidRPr="00DE5115" w:rsidRDefault="00591358" w:rsidP="005720A3">
      <w:pPr>
        <w:pStyle w:val="Zkladntext31"/>
        <w:rPr>
          <w:b/>
          <w:szCs w:val="20"/>
          <w:vertAlign w:val="superscript"/>
        </w:rPr>
      </w:pPr>
      <w:r w:rsidRPr="00DE5115">
        <w:rPr>
          <w:szCs w:val="20"/>
        </w:rPr>
        <w:tab/>
      </w:r>
      <w:r w:rsidRPr="00DE5115">
        <w:rPr>
          <w:szCs w:val="20"/>
        </w:rPr>
        <w:tab/>
      </w:r>
      <w:r w:rsidRPr="00DE5115">
        <w:rPr>
          <w:szCs w:val="20"/>
        </w:rPr>
        <w:tab/>
      </w:r>
      <w:r w:rsidRPr="00DE5115">
        <w:rPr>
          <w:szCs w:val="20"/>
        </w:rPr>
        <w:tab/>
        <w:t>Jednotková cena bez DPH:</w:t>
      </w:r>
      <w:r w:rsidRPr="00DE5115">
        <w:rPr>
          <w:szCs w:val="20"/>
        </w:rPr>
        <w:tab/>
      </w:r>
      <w:r w:rsidRPr="00DE5115">
        <w:rPr>
          <w:szCs w:val="20"/>
        </w:rPr>
        <w:tab/>
      </w:r>
      <w:r w:rsidRPr="00DE5115">
        <w:rPr>
          <w:szCs w:val="20"/>
        </w:rPr>
        <w:tab/>
        <w:t>Kč/m</w:t>
      </w:r>
      <w:r w:rsidRPr="00DE5115">
        <w:rPr>
          <w:szCs w:val="20"/>
          <w:vertAlign w:val="superscript"/>
        </w:rPr>
        <w:t>3</w:t>
      </w:r>
    </w:p>
    <w:p w:rsidR="00591358" w:rsidRPr="00DE5115" w:rsidRDefault="00591358" w:rsidP="005720A3">
      <w:pPr>
        <w:pStyle w:val="Zkladntext31"/>
        <w:spacing w:before="0"/>
        <w:rPr>
          <w:b/>
          <w:szCs w:val="20"/>
        </w:rPr>
      </w:pPr>
      <w:r w:rsidRPr="00DE5115">
        <w:rPr>
          <w:b/>
          <w:szCs w:val="20"/>
          <w:vertAlign w:val="superscript"/>
        </w:rPr>
        <w:tab/>
      </w:r>
      <w:r w:rsidRPr="00DE5115">
        <w:rPr>
          <w:b/>
          <w:szCs w:val="20"/>
          <w:vertAlign w:val="superscript"/>
        </w:rPr>
        <w:tab/>
      </w:r>
      <w:r w:rsidRPr="00DE5115">
        <w:rPr>
          <w:b/>
          <w:szCs w:val="20"/>
          <w:vertAlign w:val="superscript"/>
        </w:rPr>
        <w:tab/>
      </w:r>
      <w:r w:rsidRPr="00DE5115">
        <w:rPr>
          <w:b/>
          <w:szCs w:val="20"/>
          <w:vertAlign w:val="superscript"/>
        </w:rPr>
        <w:tab/>
      </w:r>
      <w:r w:rsidRPr="00DE5115">
        <w:rPr>
          <w:szCs w:val="20"/>
        </w:rPr>
        <w:t>Celková cena bez DPH</w:t>
      </w:r>
      <w:r w:rsidRPr="00DE5115">
        <w:rPr>
          <w:b/>
          <w:szCs w:val="20"/>
        </w:rPr>
        <w:tab/>
      </w:r>
      <w:r w:rsidRPr="00DE5115">
        <w:rPr>
          <w:b/>
          <w:szCs w:val="20"/>
        </w:rPr>
        <w:tab/>
      </w:r>
      <w:r w:rsidRPr="00DE5115">
        <w:rPr>
          <w:b/>
          <w:szCs w:val="20"/>
        </w:rPr>
        <w:tab/>
      </w:r>
      <w:r w:rsidR="00CD684F" w:rsidRPr="00DE5115">
        <w:rPr>
          <w:b/>
          <w:szCs w:val="20"/>
        </w:rPr>
        <w:tab/>
      </w:r>
    </w:p>
    <w:p w:rsidR="00591358" w:rsidRPr="00DE5115" w:rsidRDefault="00591358" w:rsidP="005720A3">
      <w:pPr>
        <w:pStyle w:val="Zkladntext31"/>
        <w:spacing w:before="0"/>
        <w:rPr>
          <w:b/>
          <w:szCs w:val="20"/>
          <w:u w:val="single"/>
        </w:rPr>
      </w:pPr>
      <w:r w:rsidRPr="00DE5115">
        <w:rPr>
          <w:b/>
          <w:szCs w:val="20"/>
        </w:rPr>
        <w:tab/>
      </w:r>
      <w:r w:rsidRPr="00DE5115">
        <w:rPr>
          <w:b/>
          <w:szCs w:val="20"/>
        </w:rPr>
        <w:tab/>
      </w:r>
      <w:r w:rsidRPr="00DE5115">
        <w:rPr>
          <w:b/>
          <w:szCs w:val="20"/>
        </w:rPr>
        <w:tab/>
      </w:r>
      <w:r w:rsidRPr="00DE5115">
        <w:rPr>
          <w:b/>
          <w:szCs w:val="20"/>
        </w:rPr>
        <w:tab/>
      </w:r>
      <w:r w:rsidRPr="00DE5115">
        <w:rPr>
          <w:szCs w:val="20"/>
          <w:u w:val="single"/>
        </w:rPr>
        <w:t>Celkem DPH</w:t>
      </w:r>
      <w:r w:rsidRPr="00DE5115">
        <w:rPr>
          <w:b/>
          <w:szCs w:val="20"/>
          <w:u w:val="single"/>
        </w:rPr>
        <w:tab/>
      </w:r>
      <w:r w:rsidRPr="00DE5115">
        <w:rPr>
          <w:b/>
          <w:szCs w:val="20"/>
          <w:u w:val="single"/>
        </w:rPr>
        <w:tab/>
      </w:r>
      <w:r w:rsidRPr="00DE5115">
        <w:rPr>
          <w:b/>
          <w:szCs w:val="20"/>
          <w:u w:val="single"/>
        </w:rPr>
        <w:tab/>
      </w:r>
      <w:r w:rsidRPr="00DE5115">
        <w:rPr>
          <w:b/>
          <w:szCs w:val="20"/>
          <w:u w:val="single"/>
        </w:rPr>
        <w:tab/>
      </w:r>
      <w:r w:rsidRPr="00DE5115">
        <w:rPr>
          <w:b/>
          <w:szCs w:val="20"/>
          <w:u w:val="single"/>
        </w:rPr>
        <w:tab/>
      </w:r>
    </w:p>
    <w:p w:rsidR="00591358" w:rsidRPr="00DE5115" w:rsidRDefault="00591358" w:rsidP="005720A3">
      <w:pPr>
        <w:pStyle w:val="Zkladntext31"/>
        <w:spacing w:before="0"/>
        <w:rPr>
          <w:szCs w:val="20"/>
        </w:rPr>
      </w:pPr>
      <w:r w:rsidRPr="00DE5115">
        <w:rPr>
          <w:b/>
          <w:szCs w:val="20"/>
        </w:rPr>
        <w:tab/>
      </w:r>
      <w:r w:rsidRPr="00DE5115">
        <w:rPr>
          <w:b/>
          <w:szCs w:val="20"/>
        </w:rPr>
        <w:tab/>
      </w:r>
      <w:r w:rsidRPr="00DE5115">
        <w:rPr>
          <w:b/>
          <w:szCs w:val="20"/>
        </w:rPr>
        <w:tab/>
      </w:r>
      <w:r w:rsidRPr="00DE5115">
        <w:rPr>
          <w:b/>
          <w:szCs w:val="20"/>
        </w:rPr>
        <w:tab/>
      </w:r>
      <w:r w:rsidRPr="00DE5115">
        <w:rPr>
          <w:szCs w:val="20"/>
        </w:rPr>
        <w:t>Celková cena vč. DPH</w:t>
      </w:r>
      <w:r w:rsidRPr="00DE5115">
        <w:rPr>
          <w:szCs w:val="20"/>
        </w:rPr>
        <w:tab/>
      </w:r>
      <w:r w:rsidRPr="00DE5115">
        <w:rPr>
          <w:b/>
          <w:szCs w:val="20"/>
        </w:rPr>
        <w:tab/>
      </w:r>
      <w:r w:rsidRPr="00DE5115">
        <w:rPr>
          <w:b/>
          <w:szCs w:val="20"/>
        </w:rPr>
        <w:tab/>
      </w:r>
      <w:r w:rsidRPr="00DE5115">
        <w:rPr>
          <w:b/>
          <w:szCs w:val="20"/>
        </w:rPr>
        <w:tab/>
      </w:r>
      <w:r w:rsidRPr="00DE5115">
        <w:rPr>
          <w:b/>
          <w:szCs w:val="20"/>
        </w:rPr>
        <w:tab/>
      </w:r>
    </w:p>
    <w:p w:rsidR="00576F4C" w:rsidRPr="00DE5115" w:rsidRDefault="00326280" w:rsidP="0008767B">
      <w:pPr>
        <w:pStyle w:val="Zkladntext31"/>
        <w:spacing w:before="0"/>
        <w:rPr>
          <w:rFonts w:eastAsiaTheme="minorHAnsi"/>
          <w:sz w:val="18"/>
          <w:szCs w:val="18"/>
          <w:lang w:eastAsia="en-US"/>
        </w:rPr>
      </w:pPr>
      <w:r w:rsidRPr="00DE5115">
        <w:rPr>
          <w:rFonts w:eastAsiaTheme="minorHAnsi"/>
          <w:sz w:val="18"/>
          <w:szCs w:val="18"/>
          <w:lang w:eastAsia="en-US"/>
        </w:rPr>
        <w:t>Úhrada ceny bude realizována před odvozem z odvozního místa na základě daňového dokladu (dále jen „faktura“),</w:t>
      </w:r>
      <w:r w:rsidR="004A4FE5" w:rsidRPr="00DE5115">
        <w:rPr>
          <w:rFonts w:eastAsiaTheme="minorHAnsi"/>
          <w:sz w:val="18"/>
          <w:szCs w:val="18"/>
          <w:lang w:eastAsia="en-US"/>
        </w:rPr>
        <w:t xml:space="preserve"> </w:t>
      </w:r>
      <w:r w:rsidRPr="00DE5115">
        <w:rPr>
          <w:rFonts w:eastAsiaTheme="minorHAnsi"/>
          <w:sz w:val="18"/>
          <w:szCs w:val="18"/>
          <w:lang w:eastAsia="en-US"/>
        </w:rPr>
        <w:t>vystaveného prodávajícím.</w:t>
      </w:r>
    </w:p>
    <w:p w:rsidR="004A4FE5" w:rsidRPr="00DE5115" w:rsidRDefault="004A4FE5" w:rsidP="004A4FE5">
      <w:pPr>
        <w:pStyle w:val="Zkladntext31"/>
        <w:spacing w:before="0"/>
        <w:ind w:left="360"/>
        <w:rPr>
          <w:rFonts w:eastAsiaTheme="minorHAnsi"/>
          <w:sz w:val="18"/>
          <w:szCs w:val="18"/>
          <w:lang w:eastAsia="en-US"/>
        </w:rPr>
      </w:pPr>
    </w:p>
    <w:p w:rsidR="00B34919" w:rsidRPr="00DE5115" w:rsidRDefault="00B34919" w:rsidP="005720A3">
      <w:pPr>
        <w:pStyle w:val="Zkladntext31"/>
        <w:rPr>
          <w:szCs w:val="20"/>
        </w:rPr>
      </w:pPr>
      <w:r w:rsidRPr="00DE5115">
        <w:rPr>
          <w:color w:val="000000"/>
        </w:rPr>
        <w:t xml:space="preserve">Kupující je povinen uhradit </w:t>
      </w:r>
      <w:r w:rsidR="00AC5D0E">
        <w:rPr>
          <w:color w:val="000000"/>
        </w:rPr>
        <w:t>kupní cenu</w:t>
      </w:r>
      <w:r w:rsidRPr="00DE5115">
        <w:rPr>
          <w:color w:val="000000"/>
        </w:rPr>
        <w:t xml:space="preserve"> prodávajícímu nejpozději do 14 dnů ode dne doručení faktury.</w:t>
      </w:r>
      <w:r w:rsidR="00AC5D0E">
        <w:rPr>
          <w:color w:val="000000"/>
        </w:rPr>
        <w:t xml:space="preserve"> Prodlení kupujícího s úhradou </w:t>
      </w:r>
      <w:r w:rsidR="004D2FD1">
        <w:rPr>
          <w:color w:val="000000"/>
        </w:rPr>
        <w:t>kupní ceny delší než 15 dnů je považováno za porušení smlouvy podstatným způsobem a zakládá právo prodávajícího od smlouvy odstoupit.</w:t>
      </w:r>
    </w:p>
    <w:p w:rsidR="00326280" w:rsidRPr="00DE5115" w:rsidRDefault="00326280" w:rsidP="005720A3">
      <w:pPr>
        <w:jc w:val="both"/>
        <w:rPr>
          <w:rFonts w:ascii="Arial" w:hAnsi="Arial" w:cs="Arial"/>
          <w:szCs w:val="20"/>
        </w:rPr>
      </w:pPr>
    </w:p>
    <w:p w:rsidR="00B34919" w:rsidRPr="00DE5115" w:rsidRDefault="00B34919" w:rsidP="005720A3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Cs w:val="20"/>
          <w:lang w:eastAsia="en-US"/>
        </w:rPr>
      </w:pPr>
      <w:r w:rsidRPr="00DE5115">
        <w:rPr>
          <w:rFonts w:ascii="Arial" w:eastAsiaTheme="minorHAnsi" w:hAnsi="Arial" w:cs="Arial"/>
          <w:b/>
          <w:bCs/>
          <w:szCs w:val="20"/>
          <w:lang w:eastAsia="en-US"/>
        </w:rPr>
        <w:t>Článek III</w:t>
      </w:r>
    </w:p>
    <w:p w:rsidR="00B34919" w:rsidRPr="00DE5115" w:rsidRDefault="00B34919" w:rsidP="005720A3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Cs w:val="20"/>
          <w:lang w:eastAsia="en-US"/>
        </w:rPr>
      </w:pPr>
      <w:r w:rsidRPr="00DE5115">
        <w:rPr>
          <w:rFonts w:ascii="Arial" w:eastAsiaTheme="minorHAnsi" w:hAnsi="Arial" w:cs="Arial"/>
          <w:b/>
          <w:bCs/>
          <w:szCs w:val="20"/>
          <w:lang w:eastAsia="en-US"/>
        </w:rPr>
        <w:t>Dodací podmínky</w:t>
      </w:r>
    </w:p>
    <w:p w:rsidR="00B34919" w:rsidRPr="00DE5115" w:rsidRDefault="00B34919" w:rsidP="005720A3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Cs w:val="20"/>
          <w:lang w:eastAsia="en-US"/>
        </w:rPr>
      </w:pPr>
      <w:r w:rsidRPr="00DE5115">
        <w:rPr>
          <w:rFonts w:ascii="Arial" w:eastAsiaTheme="minorHAnsi" w:hAnsi="Arial" w:cs="Arial"/>
          <w:szCs w:val="20"/>
          <w:lang w:eastAsia="en-US"/>
        </w:rPr>
        <w:t>Smluvní strany se dohodly na následujících dodacích podmínkách a specifikaci dodávaného dříví:</w:t>
      </w:r>
    </w:p>
    <w:p w:rsidR="00B34919" w:rsidRPr="00DE5115" w:rsidRDefault="00C77789" w:rsidP="005720A3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Cs w:val="20"/>
          <w:lang w:eastAsia="en-US"/>
        </w:rPr>
      </w:pPr>
      <w:r w:rsidRPr="00DE5115">
        <w:rPr>
          <w:rFonts w:ascii="Arial" w:eastAsiaTheme="minorHAnsi" w:hAnsi="Arial" w:cs="Arial"/>
          <w:szCs w:val="20"/>
          <w:lang w:eastAsia="en-US"/>
        </w:rPr>
        <w:t>Termín odběru</w:t>
      </w:r>
      <w:r w:rsidR="00B34919" w:rsidRPr="00DE5115">
        <w:rPr>
          <w:rFonts w:ascii="Arial" w:eastAsiaTheme="minorHAnsi" w:hAnsi="Arial" w:cs="Arial"/>
          <w:szCs w:val="20"/>
          <w:lang w:eastAsia="en-US"/>
        </w:rPr>
        <w:t>:</w:t>
      </w:r>
      <w:r w:rsidR="0042623C" w:rsidRPr="00DE5115">
        <w:rPr>
          <w:rFonts w:ascii="Arial" w:eastAsiaTheme="minorHAnsi" w:hAnsi="Arial" w:cs="Arial"/>
          <w:szCs w:val="20"/>
          <w:lang w:eastAsia="en-US"/>
        </w:rPr>
        <w:t xml:space="preserve"> </w:t>
      </w:r>
      <w:r w:rsidR="007B4DDD" w:rsidRPr="00DE5115">
        <w:rPr>
          <w:rFonts w:ascii="Arial" w:eastAsiaTheme="minorHAnsi" w:hAnsi="Arial" w:cs="Arial"/>
          <w:szCs w:val="20"/>
          <w:lang w:eastAsia="en-US"/>
        </w:rPr>
        <w:t xml:space="preserve">nejpozději do </w:t>
      </w:r>
      <w:proofErr w:type="gramStart"/>
      <w:r w:rsidR="00D646E8">
        <w:rPr>
          <w:rFonts w:ascii="Arial" w:eastAsiaTheme="minorHAnsi" w:hAnsi="Arial" w:cs="Arial"/>
          <w:szCs w:val="20"/>
          <w:lang w:eastAsia="en-US"/>
        </w:rPr>
        <w:t>30.12.2022</w:t>
      </w:r>
      <w:proofErr w:type="gramEnd"/>
      <w:r w:rsidR="007B4DDD" w:rsidRPr="00DE5115">
        <w:rPr>
          <w:rFonts w:ascii="Arial" w:eastAsiaTheme="minorHAnsi" w:hAnsi="Arial" w:cs="Arial"/>
          <w:szCs w:val="20"/>
          <w:lang w:eastAsia="en-US"/>
        </w:rPr>
        <w:t>, nejdříve však po úhradě daňového dokladu</w:t>
      </w:r>
      <w:r w:rsidR="0042623C" w:rsidRPr="00DE5115">
        <w:rPr>
          <w:rFonts w:ascii="Arial" w:eastAsiaTheme="minorHAnsi" w:hAnsi="Arial" w:cs="Arial"/>
          <w:szCs w:val="20"/>
          <w:lang w:eastAsia="en-US"/>
        </w:rPr>
        <w:t xml:space="preserve"> (viz článek II)</w:t>
      </w:r>
    </w:p>
    <w:p w:rsidR="001048D9" w:rsidRDefault="00B34919" w:rsidP="005720A3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Cs w:val="20"/>
          <w:lang w:eastAsia="en-US"/>
        </w:rPr>
      </w:pPr>
      <w:r w:rsidRPr="00DE5115">
        <w:rPr>
          <w:rFonts w:ascii="Arial" w:eastAsiaTheme="minorHAnsi" w:hAnsi="Arial" w:cs="Arial"/>
          <w:szCs w:val="20"/>
          <w:lang w:eastAsia="en-US"/>
        </w:rPr>
        <w:t xml:space="preserve">Místo dodání: </w:t>
      </w:r>
    </w:p>
    <w:p w:rsidR="00B34919" w:rsidRPr="00DE5115" w:rsidRDefault="0042623C" w:rsidP="005720A3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Cs w:val="20"/>
          <w:lang w:eastAsia="en-US"/>
        </w:rPr>
      </w:pPr>
      <w:r w:rsidRPr="00DE5115">
        <w:rPr>
          <w:rFonts w:ascii="Arial" w:eastAsiaTheme="minorHAnsi" w:hAnsi="Arial" w:cs="Arial"/>
          <w:szCs w:val="20"/>
          <w:lang w:eastAsia="en-US"/>
        </w:rPr>
        <w:t xml:space="preserve">Druh dřeviny: </w:t>
      </w:r>
      <w:r w:rsidR="00F03271">
        <w:rPr>
          <w:rFonts w:ascii="Arial" w:eastAsiaTheme="minorHAnsi" w:hAnsi="Arial" w:cs="Arial"/>
          <w:szCs w:val="20"/>
          <w:lang w:eastAsia="en-US"/>
        </w:rPr>
        <w:t>- dle přílohy č. 1 smlouvy</w:t>
      </w:r>
    </w:p>
    <w:p w:rsidR="0042623C" w:rsidRPr="00B34919" w:rsidRDefault="0042623C" w:rsidP="005720A3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Cs w:val="20"/>
          <w:lang w:eastAsia="en-US"/>
        </w:rPr>
      </w:pPr>
      <w:r w:rsidRPr="00DE5115">
        <w:rPr>
          <w:rFonts w:ascii="Arial" w:eastAsiaTheme="minorHAnsi" w:hAnsi="Arial" w:cs="Arial"/>
          <w:szCs w:val="20"/>
          <w:lang w:eastAsia="en-US"/>
        </w:rPr>
        <w:t xml:space="preserve">Celkové množství odebraného dříví: </w:t>
      </w:r>
      <w:r w:rsidR="00593668">
        <w:rPr>
          <w:rFonts w:ascii="Arial" w:eastAsiaTheme="minorHAnsi" w:hAnsi="Arial" w:cs="Arial"/>
          <w:b/>
          <w:szCs w:val="20"/>
          <w:lang w:eastAsia="en-US"/>
        </w:rPr>
        <w:t>9</w:t>
      </w:r>
      <w:r w:rsidR="00994C5B">
        <w:rPr>
          <w:rFonts w:ascii="Arial" w:eastAsiaTheme="minorHAnsi" w:hAnsi="Arial" w:cs="Arial"/>
          <w:b/>
          <w:szCs w:val="20"/>
          <w:lang w:eastAsia="en-US"/>
        </w:rPr>
        <w:t>8</w:t>
      </w:r>
      <w:r w:rsidR="00593668">
        <w:rPr>
          <w:rFonts w:ascii="Arial" w:eastAsiaTheme="minorHAnsi" w:hAnsi="Arial" w:cs="Arial"/>
          <w:b/>
          <w:szCs w:val="20"/>
          <w:lang w:eastAsia="en-US"/>
        </w:rPr>
        <w:t>,7</w:t>
      </w:r>
      <w:r w:rsidR="00994C5B">
        <w:rPr>
          <w:rFonts w:ascii="Arial" w:eastAsiaTheme="minorHAnsi" w:hAnsi="Arial" w:cs="Arial"/>
          <w:b/>
          <w:szCs w:val="20"/>
          <w:lang w:eastAsia="en-US"/>
        </w:rPr>
        <w:t>6</w:t>
      </w:r>
      <w:r>
        <w:rPr>
          <w:rFonts w:ascii="Arial" w:eastAsiaTheme="minorHAnsi" w:hAnsi="Arial" w:cs="Arial"/>
          <w:szCs w:val="20"/>
          <w:lang w:eastAsia="en-US"/>
        </w:rPr>
        <w:t xml:space="preserve"> m</w:t>
      </w:r>
      <w:r w:rsidRPr="0042623C">
        <w:rPr>
          <w:rFonts w:ascii="Arial" w:eastAsiaTheme="minorHAnsi" w:hAnsi="Arial" w:cs="Arial"/>
          <w:szCs w:val="20"/>
          <w:vertAlign w:val="superscript"/>
          <w:lang w:eastAsia="en-US"/>
        </w:rPr>
        <w:t>3</w:t>
      </w:r>
    </w:p>
    <w:p w:rsidR="00326280" w:rsidRPr="001208FD" w:rsidRDefault="001208FD" w:rsidP="005720A3">
      <w:pPr>
        <w:pStyle w:val="smlouva-lnek"/>
        <w:rPr>
          <w:rFonts w:ascii="Arial" w:hAnsi="Arial" w:cs="Arial"/>
          <w:b/>
        </w:rPr>
      </w:pPr>
      <w:r w:rsidRPr="001208FD">
        <w:rPr>
          <w:rFonts w:ascii="Arial" w:hAnsi="Arial" w:cs="Arial"/>
          <w:b/>
        </w:rPr>
        <w:t xml:space="preserve">Článek </w:t>
      </w:r>
      <w:r w:rsidR="00C77789">
        <w:rPr>
          <w:rFonts w:ascii="Arial" w:hAnsi="Arial" w:cs="Arial"/>
          <w:b/>
        </w:rPr>
        <w:t>IV</w:t>
      </w:r>
    </w:p>
    <w:p w:rsidR="00326280" w:rsidRPr="001208FD" w:rsidRDefault="00326280" w:rsidP="005720A3">
      <w:pPr>
        <w:pStyle w:val="smlouva-lnek"/>
        <w:rPr>
          <w:rFonts w:ascii="Arial" w:hAnsi="Arial" w:cs="Arial"/>
          <w:b/>
        </w:rPr>
      </w:pPr>
      <w:r w:rsidRPr="001208FD">
        <w:rPr>
          <w:rFonts w:ascii="Arial" w:hAnsi="Arial" w:cs="Arial"/>
          <w:b/>
        </w:rPr>
        <w:lastRenderedPageBreak/>
        <w:t>Přechod vlastnictví</w:t>
      </w:r>
    </w:p>
    <w:p w:rsidR="00576F4C" w:rsidRPr="0008767B" w:rsidRDefault="00326280" w:rsidP="0008767B">
      <w:pPr>
        <w:pStyle w:val="Zkladntext31"/>
        <w:rPr>
          <w:szCs w:val="20"/>
        </w:rPr>
      </w:pPr>
      <w:r w:rsidRPr="00326280">
        <w:rPr>
          <w:szCs w:val="20"/>
        </w:rPr>
        <w:t xml:space="preserve">Prodávané dříví nepochází z kontroverzních zdrojů a je majetkem </w:t>
      </w:r>
      <w:r w:rsidR="001208FD">
        <w:rPr>
          <w:szCs w:val="20"/>
        </w:rPr>
        <w:t>města Uherský Brod</w:t>
      </w:r>
      <w:r w:rsidRPr="00326280">
        <w:rPr>
          <w:szCs w:val="20"/>
        </w:rPr>
        <w:t>.</w:t>
      </w:r>
      <w:r w:rsidR="0008767B">
        <w:rPr>
          <w:szCs w:val="20"/>
        </w:rPr>
        <w:t xml:space="preserve"> K</w:t>
      </w:r>
      <w:r w:rsidRPr="0008767B">
        <w:rPr>
          <w:rFonts w:eastAsiaTheme="minorHAnsi"/>
          <w:sz w:val="18"/>
          <w:szCs w:val="18"/>
          <w:lang w:eastAsia="en-US"/>
        </w:rPr>
        <w:t xml:space="preserve">upující nabývá vlastnické právo k dodané dřevní hmotě okamžikem uhrazení </w:t>
      </w:r>
      <w:r w:rsidR="0008767B" w:rsidRPr="0008767B">
        <w:rPr>
          <w:rFonts w:eastAsiaTheme="minorHAnsi"/>
          <w:sz w:val="18"/>
          <w:szCs w:val="18"/>
          <w:lang w:eastAsia="en-US"/>
        </w:rPr>
        <w:t>faktury za dodanou dřevní hmotu</w:t>
      </w:r>
      <w:r w:rsidR="00C77789" w:rsidRPr="0008767B">
        <w:rPr>
          <w:rFonts w:eastAsiaTheme="minorHAnsi"/>
          <w:sz w:val="18"/>
          <w:szCs w:val="18"/>
          <w:lang w:eastAsia="en-US"/>
        </w:rPr>
        <w:t xml:space="preserve"> a následným</w:t>
      </w:r>
      <w:r w:rsidR="0008767B" w:rsidRPr="0008767B">
        <w:rPr>
          <w:rFonts w:eastAsiaTheme="minorHAnsi"/>
          <w:sz w:val="18"/>
          <w:szCs w:val="18"/>
          <w:lang w:eastAsia="en-US"/>
        </w:rPr>
        <w:t xml:space="preserve"> převzetím dříví v místě dodání. U</w:t>
      </w:r>
      <w:r w:rsidRPr="0008767B">
        <w:rPr>
          <w:rFonts w:eastAsiaTheme="minorHAnsi"/>
          <w:sz w:val="18"/>
          <w:szCs w:val="18"/>
          <w:lang w:eastAsia="en-US"/>
        </w:rPr>
        <w:t>hrazením se rozumí připsání fakturované částky na účet prodávajícího</w:t>
      </w:r>
      <w:r w:rsidR="002251E8">
        <w:rPr>
          <w:rFonts w:eastAsiaTheme="minorHAnsi"/>
          <w:sz w:val="18"/>
          <w:szCs w:val="18"/>
          <w:lang w:eastAsia="en-US"/>
        </w:rPr>
        <w:t>.</w:t>
      </w:r>
      <w:r w:rsidRPr="0008767B">
        <w:rPr>
          <w:rFonts w:eastAsiaTheme="minorHAnsi"/>
          <w:sz w:val="18"/>
          <w:szCs w:val="18"/>
          <w:lang w:eastAsia="en-US"/>
        </w:rPr>
        <w:t xml:space="preserve"> Odpovědnost za </w:t>
      </w:r>
      <w:r w:rsidR="00576F4C" w:rsidRPr="0008767B">
        <w:rPr>
          <w:rFonts w:eastAsiaTheme="minorHAnsi"/>
          <w:sz w:val="18"/>
          <w:szCs w:val="18"/>
          <w:lang w:eastAsia="en-US"/>
        </w:rPr>
        <w:t xml:space="preserve">škodu za dodávanou dřevní hmotu </w:t>
      </w:r>
      <w:r w:rsidRPr="0008767B">
        <w:rPr>
          <w:rFonts w:eastAsiaTheme="minorHAnsi"/>
          <w:sz w:val="18"/>
          <w:szCs w:val="18"/>
          <w:lang w:eastAsia="en-US"/>
        </w:rPr>
        <w:t>přechází na kupujícího okamžikem potvrzení převzetí</w:t>
      </w:r>
      <w:r w:rsidR="00C77789" w:rsidRPr="0008767B">
        <w:rPr>
          <w:rFonts w:eastAsiaTheme="minorHAnsi"/>
          <w:sz w:val="18"/>
          <w:szCs w:val="18"/>
          <w:lang w:eastAsia="en-US"/>
        </w:rPr>
        <w:t xml:space="preserve"> ze strany obou smluvních stran</w:t>
      </w:r>
      <w:r w:rsidRPr="0008767B">
        <w:rPr>
          <w:rFonts w:eastAsiaTheme="minorHAnsi"/>
          <w:sz w:val="18"/>
          <w:szCs w:val="18"/>
          <w:lang w:eastAsia="en-US"/>
        </w:rPr>
        <w:t>.</w:t>
      </w:r>
    </w:p>
    <w:p w:rsidR="0099549E" w:rsidRPr="00326280" w:rsidRDefault="0099549E" w:rsidP="00326280">
      <w:pPr>
        <w:rPr>
          <w:rFonts w:ascii="Arial" w:hAnsi="Arial" w:cs="Arial"/>
          <w:szCs w:val="20"/>
        </w:rPr>
      </w:pPr>
    </w:p>
    <w:p w:rsidR="00326280" w:rsidRPr="00C77789" w:rsidRDefault="00C77789" w:rsidP="0008767B">
      <w:pPr>
        <w:pStyle w:val="smlouva-lnek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Článek V</w:t>
      </w:r>
    </w:p>
    <w:p w:rsidR="00326280" w:rsidRPr="00C77789" w:rsidRDefault="00326280" w:rsidP="0008767B">
      <w:pPr>
        <w:pStyle w:val="smlouva-lnek"/>
        <w:rPr>
          <w:rFonts w:ascii="Arial" w:hAnsi="Arial" w:cs="Arial"/>
          <w:b/>
        </w:rPr>
      </w:pPr>
      <w:r w:rsidRPr="00C77789">
        <w:rPr>
          <w:rFonts w:ascii="Arial" w:hAnsi="Arial" w:cs="Arial"/>
          <w:b/>
        </w:rPr>
        <w:t xml:space="preserve">Platnost </w:t>
      </w:r>
      <w:r w:rsidR="00C77789">
        <w:rPr>
          <w:rFonts w:ascii="Arial" w:hAnsi="Arial" w:cs="Arial"/>
          <w:b/>
        </w:rPr>
        <w:t xml:space="preserve">a účinnost </w:t>
      </w:r>
      <w:r w:rsidRPr="00C77789">
        <w:rPr>
          <w:rFonts w:ascii="Arial" w:hAnsi="Arial" w:cs="Arial"/>
          <w:b/>
        </w:rPr>
        <w:t>smlouvy</w:t>
      </w:r>
    </w:p>
    <w:p w:rsidR="00326280" w:rsidRPr="00326280" w:rsidRDefault="00326280" w:rsidP="0008767B">
      <w:pPr>
        <w:pStyle w:val="Zkladntext31"/>
        <w:rPr>
          <w:szCs w:val="20"/>
        </w:rPr>
      </w:pPr>
      <w:r w:rsidRPr="00326280">
        <w:rPr>
          <w:szCs w:val="20"/>
        </w:rPr>
        <w:t>Pl</w:t>
      </w:r>
      <w:r w:rsidR="00C77789">
        <w:rPr>
          <w:szCs w:val="20"/>
        </w:rPr>
        <w:t xml:space="preserve">atnost smlouvy se stanovuje </w:t>
      </w:r>
      <w:r w:rsidRPr="00326280">
        <w:rPr>
          <w:szCs w:val="20"/>
        </w:rPr>
        <w:t>dne</w:t>
      </w:r>
      <w:r w:rsidR="00C77789">
        <w:rPr>
          <w:szCs w:val="20"/>
        </w:rPr>
        <w:t>m</w:t>
      </w:r>
      <w:r w:rsidRPr="00326280">
        <w:rPr>
          <w:szCs w:val="20"/>
        </w:rPr>
        <w:t xml:space="preserve"> podpisu smlouvy </w:t>
      </w:r>
      <w:r w:rsidR="00C77789">
        <w:rPr>
          <w:szCs w:val="20"/>
        </w:rPr>
        <w:t xml:space="preserve">a účinnost dnem zveřejnění v registru smluv. </w:t>
      </w:r>
    </w:p>
    <w:p w:rsidR="0099549E" w:rsidRPr="00326280" w:rsidRDefault="0099549E" w:rsidP="00326280">
      <w:pPr>
        <w:rPr>
          <w:rFonts w:ascii="Arial" w:hAnsi="Arial" w:cs="Arial"/>
          <w:szCs w:val="20"/>
        </w:rPr>
      </w:pPr>
    </w:p>
    <w:p w:rsidR="00326280" w:rsidRPr="00C77789" w:rsidRDefault="00C77789" w:rsidP="00326280">
      <w:pPr>
        <w:pStyle w:val="smlouva-lnek"/>
        <w:rPr>
          <w:rFonts w:ascii="Arial" w:hAnsi="Arial" w:cs="Arial"/>
          <w:b/>
        </w:rPr>
      </w:pPr>
      <w:r w:rsidRPr="00C77789">
        <w:rPr>
          <w:rFonts w:ascii="Arial" w:hAnsi="Arial" w:cs="Arial"/>
          <w:b/>
        </w:rPr>
        <w:t>Článek VI</w:t>
      </w:r>
    </w:p>
    <w:p w:rsidR="00326280" w:rsidRPr="00C77789" w:rsidRDefault="00326280" w:rsidP="00326280">
      <w:pPr>
        <w:pStyle w:val="smlouva-lnek"/>
        <w:rPr>
          <w:rFonts w:ascii="Arial" w:hAnsi="Arial" w:cs="Arial"/>
          <w:b/>
        </w:rPr>
      </w:pPr>
      <w:r w:rsidRPr="00C77789">
        <w:rPr>
          <w:rFonts w:ascii="Arial" w:hAnsi="Arial" w:cs="Arial"/>
          <w:b/>
        </w:rPr>
        <w:t xml:space="preserve">Odstoupení od smlouvy </w:t>
      </w:r>
    </w:p>
    <w:p w:rsidR="00326280" w:rsidRPr="0008767B" w:rsidRDefault="00326280" w:rsidP="0008767B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08767B">
        <w:rPr>
          <w:rFonts w:ascii="Arial" w:eastAsiaTheme="minorHAnsi" w:hAnsi="Arial" w:cs="Arial"/>
          <w:sz w:val="18"/>
          <w:szCs w:val="18"/>
          <w:lang w:eastAsia="en-US"/>
        </w:rPr>
        <w:t>Smluvní strana je oprávněna od smlouvy odstoupit v případě, že druhá smluvní strana podstatným způsobem poruší některou ze svých povinností dle této smlouvy. Účinky odstoupení od smlouvy nastávají okamžikem doručení oznámení druhé smluvní straně.</w:t>
      </w:r>
    </w:p>
    <w:p w:rsidR="00326280" w:rsidRDefault="00326280" w:rsidP="00326280">
      <w:pPr>
        <w:rPr>
          <w:rFonts w:ascii="Arial" w:hAnsi="Arial" w:cs="Arial"/>
          <w:szCs w:val="20"/>
        </w:rPr>
      </w:pPr>
    </w:p>
    <w:p w:rsidR="00894CAC" w:rsidRPr="00C77789" w:rsidRDefault="00894CAC" w:rsidP="00894CAC">
      <w:pPr>
        <w:pStyle w:val="smlouva-lnek"/>
        <w:rPr>
          <w:rFonts w:ascii="Arial" w:hAnsi="Arial" w:cs="Arial"/>
          <w:b/>
        </w:rPr>
      </w:pPr>
      <w:r w:rsidRPr="00C77789">
        <w:rPr>
          <w:rFonts w:ascii="Arial" w:hAnsi="Arial" w:cs="Arial"/>
          <w:b/>
        </w:rPr>
        <w:t>Článek VI</w:t>
      </w:r>
      <w:r>
        <w:rPr>
          <w:rFonts w:ascii="Arial" w:hAnsi="Arial" w:cs="Arial"/>
          <w:b/>
        </w:rPr>
        <w:t>I</w:t>
      </w:r>
    </w:p>
    <w:p w:rsidR="00894CAC" w:rsidRPr="00C77789" w:rsidRDefault="00894CAC" w:rsidP="00894CAC">
      <w:pPr>
        <w:pStyle w:val="smlouva-lnek"/>
        <w:rPr>
          <w:rFonts w:ascii="Arial" w:hAnsi="Arial" w:cs="Arial"/>
          <w:b/>
        </w:rPr>
      </w:pPr>
      <w:r>
        <w:rPr>
          <w:rFonts w:ascii="Arial" w:hAnsi="Arial" w:cs="Arial"/>
          <w:b/>
        </w:rPr>
        <w:t>Sankce</w:t>
      </w:r>
    </w:p>
    <w:p w:rsidR="00894CAC" w:rsidRDefault="00DE1BF1" w:rsidP="00A237CD">
      <w:pPr>
        <w:pStyle w:val="Zkladntext31"/>
        <w:spacing w:before="0"/>
        <w:rPr>
          <w:color w:val="000000"/>
        </w:rPr>
      </w:pPr>
      <w:r>
        <w:rPr>
          <w:szCs w:val="20"/>
        </w:rPr>
        <w:t xml:space="preserve">V případě </w:t>
      </w:r>
      <w:r w:rsidRPr="00D00CBD">
        <w:rPr>
          <w:color w:val="000000"/>
        </w:rPr>
        <w:t xml:space="preserve">prodlení </w:t>
      </w:r>
      <w:r>
        <w:rPr>
          <w:color w:val="000000"/>
        </w:rPr>
        <w:t>kupujícího</w:t>
      </w:r>
      <w:r w:rsidRPr="00D00CBD">
        <w:rPr>
          <w:color w:val="000000"/>
        </w:rPr>
        <w:t xml:space="preserve"> se zaplacením faktury proti sjednanému termínu zaplatí </w:t>
      </w:r>
      <w:r w:rsidR="003960D7">
        <w:rPr>
          <w:color w:val="000000"/>
        </w:rPr>
        <w:t xml:space="preserve">kupující </w:t>
      </w:r>
      <w:r>
        <w:rPr>
          <w:color w:val="000000"/>
        </w:rPr>
        <w:t>prodávajícímu</w:t>
      </w:r>
      <w:r w:rsidRPr="00D00CBD">
        <w:rPr>
          <w:color w:val="000000"/>
        </w:rPr>
        <w:t xml:space="preserve"> úrok z prodlení ve výši 0,05 % z dlužné částky za každý den prodlení.</w:t>
      </w:r>
    </w:p>
    <w:p w:rsidR="00894CAC" w:rsidRPr="00326280" w:rsidRDefault="00894CAC" w:rsidP="00326280">
      <w:pPr>
        <w:rPr>
          <w:rFonts w:ascii="Arial" w:hAnsi="Arial" w:cs="Arial"/>
          <w:szCs w:val="20"/>
        </w:rPr>
      </w:pPr>
    </w:p>
    <w:p w:rsidR="00326280" w:rsidRPr="0099549E" w:rsidRDefault="0099549E" w:rsidP="00326280">
      <w:pPr>
        <w:pStyle w:val="smlouva-lnek"/>
        <w:rPr>
          <w:rFonts w:ascii="Arial" w:hAnsi="Arial" w:cs="Arial"/>
          <w:b/>
        </w:rPr>
      </w:pPr>
      <w:r w:rsidRPr="0099549E">
        <w:rPr>
          <w:rFonts w:ascii="Arial" w:hAnsi="Arial" w:cs="Arial"/>
          <w:b/>
        </w:rPr>
        <w:t xml:space="preserve">Článek </w:t>
      </w:r>
      <w:r w:rsidR="00326280" w:rsidRPr="0099549E">
        <w:rPr>
          <w:rFonts w:ascii="Arial" w:hAnsi="Arial" w:cs="Arial"/>
          <w:b/>
        </w:rPr>
        <w:t>VII</w:t>
      </w:r>
      <w:r w:rsidR="00873BE8">
        <w:rPr>
          <w:rFonts w:ascii="Arial" w:hAnsi="Arial" w:cs="Arial"/>
          <w:b/>
        </w:rPr>
        <w:t>I</w:t>
      </w:r>
    </w:p>
    <w:p w:rsidR="00326280" w:rsidRPr="0099549E" w:rsidRDefault="00326280" w:rsidP="00326280">
      <w:pPr>
        <w:pStyle w:val="smlouva-lnek"/>
        <w:rPr>
          <w:rFonts w:ascii="Arial" w:hAnsi="Arial" w:cs="Arial"/>
          <w:b/>
        </w:rPr>
      </w:pPr>
      <w:r w:rsidRPr="0099549E">
        <w:rPr>
          <w:rFonts w:ascii="Arial" w:hAnsi="Arial" w:cs="Arial"/>
          <w:b/>
        </w:rPr>
        <w:t xml:space="preserve">Ostatní ujednání </w:t>
      </w:r>
    </w:p>
    <w:p w:rsidR="0099549E" w:rsidRPr="0099549E" w:rsidRDefault="0024562C" w:rsidP="00873BE8">
      <w:pPr>
        <w:pStyle w:val="Nadpis2"/>
        <w:numPr>
          <w:ilvl w:val="0"/>
          <w:numId w:val="0"/>
        </w:numPr>
      </w:pPr>
      <w:r>
        <w:t>Tato smlouva byla vyhotovena v</w:t>
      </w:r>
      <w:r w:rsidRPr="0099549E">
        <w:rPr>
          <w:lang w:val="cs-CZ"/>
        </w:rPr>
        <w:t>e čtyřech</w:t>
      </w:r>
      <w:r>
        <w:t xml:space="preserve"> </w:t>
      </w:r>
      <w:r w:rsidRPr="007651A1">
        <w:t xml:space="preserve">vyhotoveních, z nichž </w:t>
      </w:r>
      <w:r>
        <w:t>dvě</w:t>
      </w:r>
      <w:r w:rsidRPr="007651A1">
        <w:t xml:space="preserve"> obdrží </w:t>
      </w:r>
      <w:r>
        <w:t>zhotovitel</w:t>
      </w:r>
      <w:r w:rsidRPr="007651A1">
        <w:t xml:space="preserve"> a </w:t>
      </w:r>
      <w:r w:rsidRPr="0099549E">
        <w:rPr>
          <w:lang w:val="cs-CZ"/>
        </w:rPr>
        <w:t>dvě</w:t>
      </w:r>
      <w:r w:rsidRPr="007651A1">
        <w:t xml:space="preserve"> </w:t>
      </w:r>
      <w:r>
        <w:t>objednatel</w:t>
      </w:r>
      <w:r w:rsidRPr="007651A1">
        <w:t>.</w:t>
      </w:r>
    </w:p>
    <w:p w:rsidR="0024562C" w:rsidRPr="007651A1" w:rsidRDefault="0024562C" w:rsidP="0008767B">
      <w:pPr>
        <w:pStyle w:val="Nadpis2"/>
        <w:numPr>
          <w:ilvl w:val="0"/>
          <w:numId w:val="0"/>
        </w:numPr>
      </w:pPr>
      <w:r w:rsidRPr="007651A1">
        <w:t>Smluvní strany výslovně souhlasí s tím, že tato smlouva může být bez ja</w:t>
      </w:r>
      <w:r w:rsidR="0099549E">
        <w:t>kéhokoliv omezení zveřejněna na</w:t>
      </w:r>
      <w:r w:rsidR="0008767B">
        <w:rPr>
          <w:lang w:val="cs-CZ"/>
        </w:rPr>
        <w:t xml:space="preserve"> </w:t>
      </w:r>
      <w:r w:rsidRPr="007651A1">
        <w:t>oficiálních internetových stránkách města Uherský Brod případně na dalších internetových stránkách. Souhlas se zveřejněním se týká i případných osobních údajů uvedených v této smlouvě, kdy je tento odstavec smluvními stranami brán jako souhlas se zpracováním osobních údajů ve smyslu</w:t>
      </w:r>
      <w:r w:rsidRPr="0099549E">
        <w:rPr>
          <w:lang w:val="cs-CZ"/>
        </w:rPr>
        <w:t xml:space="preserve"> </w:t>
      </w:r>
      <w:r>
        <w:t xml:space="preserve">Nařízení 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</w:t>
      </w:r>
      <w:r w:rsidRPr="00E25572">
        <w:t>údajů</w:t>
      </w:r>
      <w:r w:rsidRPr="0099549E">
        <w:rPr>
          <w:lang w:val="cs-CZ"/>
        </w:rPr>
        <w:t>,</w:t>
      </w:r>
      <w:r w:rsidRPr="007651A1">
        <w:t xml:space="preserve"> tedy objednatel má mimo jiné právo uchovávat a zveřejňovat osobní údaje v této smlouvě obsažené.</w:t>
      </w:r>
    </w:p>
    <w:p w:rsidR="0024562C" w:rsidRPr="00994C5B" w:rsidRDefault="0024562C" w:rsidP="0008767B">
      <w:pPr>
        <w:pStyle w:val="Nadpis2"/>
        <w:numPr>
          <w:ilvl w:val="0"/>
          <w:numId w:val="0"/>
        </w:numPr>
        <w:rPr>
          <w:rFonts w:cs="Arial"/>
          <w:lang w:val="cs-CZ"/>
        </w:rPr>
      </w:pPr>
      <w:r w:rsidRPr="007651A1">
        <w:t xml:space="preserve">Každá ze smluvních stran prohlašuje, že tuto smlouvu uzavírá svobodně </w:t>
      </w:r>
      <w:r w:rsidR="0099549E">
        <w:t>a vážně, že považuje obsah této</w:t>
      </w:r>
      <w:r w:rsidR="0099549E">
        <w:rPr>
          <w:lang w:val="cs-CZ"/>
        </w:rPr>
        <w:t xml:space="preserve"> </w:t>
      </w:r>
      <w:r w:rsidRPr="007651A1">
        <w:t xml:space="preserve">smlouvy za určitý a srozumitelný, a že jsou jí známy veškeré skutečnosti, jež jsou pro uzavření této smlouvy </w:t>
      </w:r>
      <w:r w:rsidRPr="00994C5B">
        <w:rPr>
          <w:rFonts w:cs="Arial"/>
        </w:rPr>
        <w:t>rozhodující, na důkaz čehož připojují smluvní strany k této smlouvě své podpisy.</w:t>
      </w:r>
    </w:p>
    <w:p w:rsidR="0024562C" w:rsidRPr="00994C5B" w:rsidRDefault="0024562C" w:rsidP="0008767B">
      <w:pPr>
        <w:pStyle w:val="Nadpis2"/>
        <w:numPr>
          <w:ilvl w:val="0"/>
          <w:numId w:val="0"/>
        </w:numPr>
        <w:rPr>
          <w:rFonts w:cs="Arial"/>
          <w:lang w:val="cs-CZ"/>
        </w:rPr>
      </w:pPr>
      <w:r w:rsidRPr="00994C5B">
        <w:rPr>
          <w:rFonts w:cs="Arial"/>
        </w:rPr>
        <w:t xml:space="preserve">Smluvní strany prohlašují, že žádná část smlouvy nenaplňuje znaky obchodního tajemství dle ustanovení § 504 občanského zákoníku. </w:t>
      </w:r>
    </w:p>
    <w:p w:rsidR="0024562C" w:rsidRPr="00994C5B" w:rsidRDefault="0024562C" w:rsidP="0008767B">
      <w:pPr>
        <w:pStyle w:val="Nadpis2"/>
        <w:numPr>
          <w:ilvl w:val="0"/>
          <w:numId w:val="0"/>
        </w:numPr>
        <w:rPr>
          <w:rFonts w:cs="Arial"/>
          <w:lang w:val="cs-CZ"/>
        </w:rPr>
      </w:pPr>
      <w:r w:rsidRPr="00994C5B">
        <w:rPr>
          <w:rFonts w:cs="Arial"/>
        </w:rPr>
        <w:t>Tato smlouva bude zveřejněna v registru smluv podle zákona č. 340/2015 Sb., o zvláštních podmínkách účinnosti některých smluv, uveřejňování těchto smluv a o registru smluv (zákon o registru smluv).</w:t>
      </w:r>
    </w:p>
    <w:p w:rsidR="0024562C" w:rsidRPr="00994C5B" w:rsidRDefault="0099549E" w:rsidP="0008767B">
      <w:pPr>
        <w:pStyle w:val="Nadpis2"/>
        <w:numPr>
          <w:ilvl w:val="0"/>
          <w:numId w:val="0"/>
        </w:numPr>
        <w:rPr>
          <w:rFonts w:cs="Arial"/>
          <w:lang w:val="cs-CZ"/>
        </w:rPr>
      </w:pPr>
      <w:r w:rsidRPr="00994C5B">
        <w:rPr>
          <w:rFonts w:cs="Arial"/>
          <w:lang w:val="cs-CZ"/>
        </w:rPr>
        <w:t>Prodávající</w:t>
      </w:r>
      <w:r w:rsidR="0024562C" w:rsidRPr="00994C5B">
        <w:rPr>
          <w:rFonts w:cs="Arial"/>
        </w:rPr>
        <w:t xml:space="preserve"> zašle tuto smlouvu správci registru smluv k uveřejnění bez zbytečného odkladu, nejpozději však do 30 dnů ode dne uzavření smlouvy.</w:t>
      </w:r>
    </w:p>
    <w:p w:rsidR="00994C5B" w:rsidRDefault="00994C5B">
      <w:pPr>
        <w:suppressAutoHyphens w:val="0"/>
        <w:spacing w:after="200" w:line="276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br w:type="page"/>
      </w:r>
    </w:p>
    <w:p w:rsidR="00E778CB" w:rsidRPr="00994C5B" w:rsidRDefault="00E778CB" w:rsidP="00E778CB">
      <w:pPr>
        <w:rPr>
          <w:rFonts w:ascii="Arial" w:hAnsi="Arial" w:cs="Arial"/>
          <w:lang w:eastAsia="x-none"/>
        </w:rPr>
      </w:pPr>
    </w:p>
    <w:p w:rsidR="00E778CB" w:rsidRPr="00994C5B" w:rsidRDefault="00994C5B" w:rsidP="00E778CB">
      <w:pPr>
        <w:rPr>
          <w:rFonts w:ascii="Arial" w:hAnsi="Arial" w:cs="Arial"/>
          <w:lang w:eastAsia="x-none"/>
        </w:rPr>
      </w:pPr>
      <w:r w:rsidRPr="00994C5B">
        <w:rPr>
          <w:rFonts w:ascii="Arial" w:hAnsi="Arial" w:cs="Arial"/>
          <w:lang w:eastAsia="x-none"/>
        </w:rPr>
        <w:t>Příl</w:t>
      </w:r>
      <w:r>
        <w:rPr>
          <w:rFonts w:ascii="Arial" w:hAnsi="Arial" w:cs="Arial"/>
          <w:lang w:eastAsia="x-none"/>
        </w:rPr>
        <w:t>o</w:t>
      </w:r>
      <w:r w:rsidRPr="00994C5B">
        <w:rPr>
          <w:rFonts w:ascii="Arial" w:hAnsi="Arial" w:cs="Arial"/>
          <w:lang w:eastAsia="x-none"/>
        </w:rPr>
        <w:t>hy: Příloha č. 1 – Soupis prodávaného dřeva</w:t>
      </w:r>
    </w:p>
    <w:p w:rsidR="00E778CB" w:rsidRPr="00E778CB" w:rsidRDefault="00E778CB" w:rsidP="00E778CB">
      <w:pPr>
        <w:rPr>
          <w:lang w:eastAsia="x-none"/>
        </w:rPr>
      </w:pPr>
    </w:p>
    <w:p w:rsidR="001F5E0F" w:rsidRPr="001328C0" w:rsidRDefault="001F5E0F" w:rsidP="0000712A"/>
    <w:tbl>
      <w:tblPr>
        <w:tblW w:w="850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2"/>
      </w:tblGrid>
      <w:tr w:rsidR="003F730B" w:rsidRPr="0052190D" w:rsidTr="00166002">
        <w:trPr>
          <w:trHeight w:val="396"/>
        </w:trPr>
        <w:tc>
          <w:tcPr>
            <w:tcW w:w="8502" w:type="dxa"/>
          </w:tcPr>
          <w:p w:rsidR="003F730B" w:rsidRPr="00994C5B" w:rsidRDefault="003F730B" w:rsidP="00166002">
            <w:pPr>
              <w:rPr>
                <w:rFonts w:ascii="Arial" w:hAnsi="Arial" w:cs="Arial"/>
              </w:rPr>
            </w:pPr>
            <w:r w:rsidRPr="00994C5B">
              <w:rPr>
                <w:rFonts w:ascii="Arial" w:hAnsi="Arial" w:cs="Arial"/>
              </w:rPr>
              <w:t xml:space="preserve">Doložka dle § </w:t>
            </w:r>
            <w:proofErr w:type="gramStart"/>
            <w:r w:rsidRPr="00994C5B">
              <w:rPr>
                <w:rFonts w:ascii="Arial" w:hAnsi="Arial" w:cs="Arial"/>
              </w:rPr>
              <w:t xml:space="preserve">41 </w:t>
            </w:r>
            <w:proofErr w:type="spellStart"/>
            <w:r w:rsidRPr="00994C5B">
              <w:rPr>
                <w:rFonts w:ascii="Arial" w:hAnsi="Arial" w:cs="Arial"/>
              </w:rPr>
              <w:t>z.č</w:t>
            </w:r>
            <w:proofErr w:type="spellEnd"/>
            <w:r w:rsidRPr="00994C5B">
              <w:rPr>
                <w:rFonts w:ascii="Arial" w:hAnsi="Arial" w:cs="Arial"/>
              </w:rPr>
              <w:t>.</w:t>
            </w:r>
            <w:proofErr w:type="gramEnd"/>
            <w:r w:rsidRPr="00994C5B">
              <w:rPr>
                <w:rFonts w:ascii="Arial" w:hAnsi="Arial" w:cs="Arial"/>
              </w:rPr>
              <w:t xml:space="preserve"> 128/2000 Sb., o obcích (obecní zřízení)</w:t>
            </w:r>
          </w:p>
          <w:p w:rsidR="003F730B" w:rsidRPr="00994C5B" w:rsidRDefault="003F730B" w:rsidP="00166002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3F730B" w:rsidRPr="0052190D" w:rsidTr="00166002">
        <w:trPr>
          <w:trHeight w:val="810"/>
        </w:trPr>
        <w:tc>
          <w:tcPr>
            <w:tcW w:w="8502" w:type="dxa"/>
          </w:tcPr>
          <w:p w:rsidR="003F730B" w:rsidRPr="00994C5B" w:rsidRDefault="003F730B" w:rsidP="00166002">
            <w:pPr>
              <w:rPr>
                <w:rFonts w:ascii="Arial" w:hAnsi="Arial" w:cs="Arial"/>
              </w:rPr>
            </w:pPr>
            <w:r w:rsidRPr="00994C5B">
              <w:rPr>
                <w:rFonts w:ascii="Arial" w:hAnsi="Arial" w:cs="Arial"/>
              </w:rPr>
              <w:t>Schváleno orgánem obce:</w:t>
            </w:r>
            <w:r w:rsidRPr="00994C5B">
              <w:rPr>
                <w:rFonts w:ascii="Arial" w:hAnsi="Arial" w:cs="Arial"/>
              </w:rPr>
              <w:tab/>
              <w:t>Rada města Uherský Brod</w:t>
            </w:r>
          </w:p>
          <w:p w:rsidR="003F730B" w:rsidRPr="00994C5B" w:rsidRDefault="003F730B" w:rsidP="00166002">
            <w:pPr>
              <w:rPr>
                <w:rFonts w:ascii="Arial" w:hAnsi="Arial" w:cs="Arial"/>
              </w:rPr>
            </w:pPr>
            <w:r w:rsidRPr="00994C5B">
              <w:rPr>
                <w:rFonts w:ascii="Arial" w:hAnsi="Arial" w:cs="Arial"/>
              </w:rPr>
              <w:tab/>
            </w:r>
            <w:r w:rsidRPr="00994C5B">
              <w:rPr>
                <w:rFonts w:ascii="Arial" w:hAnsi="Arial" w:cs="Arial"/>
              </w:rPr>
              <w:tab/>
            </w:r>
            <w:r w:rsidRPr="00994C5B">
              <w:rPr>
                <w:rFonts w:ascii="Arial" w:hAnsi="Arial" w:cs="Arial"/>
              </w:rPr>
              <w:tab/>
            </w:r>
            <w:r w:rsidRPr="00994C5B">
              <w:rPr>
                <w:rFonts w:ascii="Arial" w:hAnsi="Arial" w:cs="Arial"/>
              </w:rPr>
              <w:tab/>
            </w:r>
            <w:r w:rsidR="00F666EE" w:rsidRPr="00994C5B">
              <w:rPr>
                <w:rFonts w:ascii="Arial" w:hAnsi="Arial" w:cs="Arial"/>
              </w:rPr>
              <w:t xml:space="preserve">76. schůze konané dne: </w:t>
            </w:r>
            <w:proofErr w:type="gramStart"/>
            <w:r w:rsidR="00D02AE1" w:rsidRPr="00994C5B">
              <w:rPr>
                <w:rFonts w:ascii="Arial" w:hAnsi="Arial" w:cs="Arial"/>
              </w:rPr>
              <w:t>28</w:t>
            </w:r>
            <w:r w:rsidR="00F666EE" w:rsidRPr="00994C5B">
              <w:rPr>
                <w:rFonts w:ascii="Arial" w:hAnsi="Arial" w:cs="Arial"/>
              </w:rPr>
              <w:t>.03.</w:t>
            </w:r>
            <w:r w:rsidR="00D02AE1" w:rsidRPr="00994C5B">
              <w:rPr>
                <w:rFonts w:ascii="Arial" w:hAnsi="Arial" w:cs="Arial"/>
              </w:rPr>
              <w:t>2022</w:t>
            </w:r>
            <w:proofErr w:type="gramEnd"/>
          </w:p>
          <w:p w:rsidR="003F730B" w:rsidRPr="00994C5B" w:rsidRDefault="003F730B" w:rsidP="00D02AE1">
            <w:pPr>
              <w:rPr>
                <w:rFonts w:ascii="Arial" w:hAnsi="Arial" w:cs="Arial"/>
                <w:b/>
                <w:szCs w:val="20"/>
              </w:rPr>
            </w:pPr>
            <w:r w:rsidRPr="00994C5B">
              <w:rPr>
                <w:rFonts w:ascii="Arial" w:hAnsi="Arial" w:cs="Arial"/>
              </w:rPr>
              <w:tab/>
            </w:r>
            <w:r w:rsidRPr="00994C5B">
              <w:rPr>
                <w:rFonts w:ascii="Arial" w:hAnsi="Arial" w:cs="Arial"/>
              </w:rPr>
              <w:tab/>
            </w:r>
            <w:r w:rsidRPr="00994C5B">
              <w:rPr>
                <w:rFonts w:ascii="Arial" w:hAnsi="Arial" w:cs="Arial"/>
              </w:rPr>
              <w:tab/>
            </w:r>
            <w:r w:rsidRPr="00994C5B">
              <w:rPr>
                <w:rFonts w:ascii="Arial" w:hAnsi="Arial" w:cs="Arial"/>
              </w:rPr>
              <w:tab/>
            </w:r>
            <w:r w:rsidR="00F666EE" w:rsidRPr="00994C5B">
              <w:rPr>
                <w:rFonts w:ascii="Arial" w:hAnsi="Arial" w:cs="Arial"/>
              </w:rPr>
              <w:t xml:space="preserve">č. usnesení: </w:t>
            </w:r>
            <w:r w:rsidR="00D02AE1" w:rsidRPr="00994C5B">
              <w:rPr>
                <w:rFonts w:ascii="Arial" w:hAnsi="Arial" w:cs="Arial"/>
              </w:rPr>
              <w:t>2879</w:t>
            </w:r>
            <w:r w:rsidR="00F666EE" w:rsidRPr="00994C5B">
              <w:rPr>
                <w:rFonts w:ascii="Arial" w:hAnsi="Arial" w:cs="Arial"/>
              </w:rPr>
              <w:t>/R</w:t>
            </w:r>
            <w:r w:rsidR="00D02AE1" w:rsidRPr="00994C5B">
              <w:rPr>
                <w:rFonts w:ascii="Arial" w:hAnsi="Arial" w:cs="Arial"/>
              </w:rPr>
              <w:t>113</w:t>
            </w:r>
            <w:r w:rsidR="00F666EE" w:rsidRPr="00994C5B">
              <w:rPr>
                <w:rFonts w:ascii="Arial" w:hAnsi="Arial" w:cs="Arial"/>
              </w:rPr>
              <w:t>/</w:t>
            </w:r>
            <w:r w:rsidR="00D02AE1" w:rsidRPr="00994C5B">
              <w:rPr>
                <w:rFonts w:ascii="Arial" w:hAnsi="Arial" w:cs="Arial"/>
              </w:rPr>
              <w:t>22</w:t>
            </w:r>
          </w:p>
        </w:tc>
      </w:tr>
    </w:tbl>
    <w:p w:rsidR="003F730B" w:rsidRDefault="003F730B" w:rsidP="00326280">
      <w:pPr>
        <w:rPr>
          <w:rFonts w:ascii="Arial" w:hAnsi="Arial" w:cs="Arial"/>
          <w:szCs w:val="20"/>
        </w:rPr>
      </w:pPr>
    </w:p>
    <w:p w:rsidR="00A237CD" w:rsidRDefault="00326280" w:rsidP="00326280">
      <w:pPr>
        <w:pStyle w:val="Zkladntext31"/>
        <w:rPr>
          <w:szCs w:val="20"/>
        </w:rPr>
      </w:pPr>
      <w:r w:rsidRPr="00133FEB">
        <w:rPr>
          <w:szCs w:val="20"/>
        </w:rPr>
        <w:t>V</w:t>
      </w:r>
      <w:r w:rsidR="00133FEB" w:rsidRPr="00133FEB">
        <w:rPr>
          <w:szCs w:val="20"/>
        </w:rPr>
        <w:t> Uherském Brodě</w:t>
      </w:r>
      <w:r w:rsidRPr="00133FEB">
        <w:rPr>
          <w:szCs w:val="20"/>
        </w:rPr>
        <w:t>, dne</w:t>
      </w:r>
      <w:r w:rsidR="00DC67C6">
        <w:rPr>
          <w:szCs w:val="20"/>
        </w:rPr>
        <w:t xml:space="preserve"> </w:t>
      </w:r>
      <w:r w:rsidRPr="00133FEB">
        <w:rPr>
          <w:szCs w:val="20"/>
        </w:rPr>
        <w:tab/>
      </w:r>
    </w:p>
    <w:p w:rsidR="00994C5B" w:rsidRDefault="00326280" w:rsidP="00326280">
      <w:pPr>
        <w:pStyle w:val="Zkladntext31"/>
        <w:rPr>
          <w:szCs w:val="20"/>
        </w:rPr>
      </w:pPr>
      <w:r w:rsidRPr="00133FEB">
        <w:rPr>
          <w:szCs w:val="20"/>
        </w:rPr>
        <w:t xml:space="preserve"> Za prodávajícího:</w:t>
      </w:r>
      <w:r w:rsidRPr="00133FEB">
        <w:rPr>
          <w:szCs w:val="20"/>
        </w:rPr>
        <w:tab/>
      </w:r>
      <w:r w:rsidRPr="00133FEB">
        <w:rPr>
          <w:szCs w:val="20"/>
        </w:rPr>
        <w:tab/>
      </w:r>
    </w:p>
    <w:p w:rsidR="00994C5B" w:rsidRDefault="00994C5B" w:rsidP="00326280">
      <w:pPr>
        <w:pStyle w:val="Zkladntext31"/>
        <w:rPr>
          <w:szCs w:val="20"/>
        </w:rPr>
      </w:pPr>
    </w:p>
    <w:p w:rsidR="00326280" w:rsidRDefault="00326280" w:rsidP="00326280">
      <w:pPr>
        <w:pStyle w:val="Zkladntext31"/>
        <w:rPr>
          <w:szCs w:val="20"/>
        </w:rPr>
      </w:pPr>
      <w:r w:rsidRPr="00133FEB">
        <w:rPr>
          <w:szCs w:val="20"/>
        </w:rPr>
        <w:tab/>
      </w:r>
      <w:r w:rsidRPr="00133FEB">
        <w:rPr>
          <w:szCs w:val="20"/>
        </w:rPr>
        <w:tab/>
      </w:r>
      <w:r w:rsidRPr="00133FEB">
        <w:rPr>
          <w:szCs w:val="20"/>
        </w:rPr>
        <w:tab/>
        <w:t xml:space="preserve">                          </w:t>
      </w:r>
      <w:r w:rsidR="0099549E">
        <w:rPr>
          <w:szCs w:val="20"/>
        </w:rPr>
        <w:tab/>
      </w:r>
      <w:r w:rsidR="00994C5B">
        <w:rPr>
          <w:szCs w:val="20"/>
        </w:rPr>
        <w:tab/>
      </w:r>
      <w:bookmarkStart w:id="0" w:name="_GoBack"/>
      <w:bookmarkEnd w:id="0"/>
      <w:r w:rsidRPr="00133FEB">
        <w:rPr>
          <w:szCs w:val="20"/>
        </w:rPr>
        <w:t>Za kupujícího:</w:t>
      </w:r>
    </w:p>
    <w:p w:rsidR="00326280" w:rsidRPr="00133FEB" w:rsidRDefault="00326280" w:rsidP="00326280">
      <w:pPr>
        <w:pStyle w:val="Zkladntext31"/>
        <w:rPr>
          <w:szCs w:val="20"/>
        </w:rPr>
      </w:pPr>
      <w:r w:rsidRPr="00133FEB">
        <w:rPr>
          <w:rFonts w:eastAsia="Arial"/>
          <w:szCs w:val="20"/>
        </w:rPr>
        <w:t xml:space="preserve">…………………………………………                                   </w:t>
      </w:r>
      <w:r w:rsidRPr="00133FEB">
        <w:rPr>
          <w:szCs w:val="20"/>
        </w:rPr>
        <w:tab/>
      </w:r>
      <w:r w:rsidRPr="00133FEB">
        <w:rPr>
          <w:szCs w:val="20"/>
        </w:rPr>
        <w:tab/>
        <w:t>…………..…………………………….</w:t>
      </w:r>
    </w:p>
    <w:p w:rsidR="003F730B" w:rsidRDefault="0099549E" w:rsidP="00133FE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03271">
        <w:rPr>
          <w:rFonts w:ascii="Arial" w:hAnsi="Arial" w:cs="Arial"/>
          <w:szCs w:val="20"/>
        </w:rPr>
        <w:t>PhDr. Miroslava Poláková Ph.D.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33FEB" w:rsidRPr="00133FEB" w:rsidRDefault="00133FEB" w:rsidP="00133FE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F03271">
        <w:rPr>
          <w:rFonts w:ascii="Arial" w:hAnsi="Arial" w:cs="Arial"/>
        </w:rPr>
        <w:t xml:space="preserve">                  Starostka</w:t>
      </w:r>
    </w:p>
    <w:sectPr w:rsidR="00133FEB" w:rsidRPr="00133FEB" w:rsidSect="00B23B5A">
      <w:footerReference w:type="default" r:id="rId9"/>
      <w:pgSz w:w="11906" w:h="16838"/>
      <w:pgMar w:top="1440" w:right="1080" w:bottom="1440" w:left="1080" w:header="708" w:footer="709" w:gutter="0"/>
      <w:cols w:space="708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908" w:rsidRDefault="006C0908" w:rsidP="00B23B5A">
      <w:r>
        <w:separator/>
      </w:r>
    </w:p>
  </w:endnote>
  <w:endnote w:type="continuationSeparator" w:id="0">
    <w:p w:rsidR="006C0908" w:rsidRDefault="006C0908" w:rsidP="00B23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F74" w:rsidRDefault="00B23B5A" w:rsidP="00B23B5A">
    <w:pPr>
      <w:pStyle w:val="Zpat"/>
      <w:tabs>
        <w:tab w:val="clear" w:pos="4536"/>
        <w:tab w:val="clear" w:pos="9072"/>
        <w:tab w:val="left" w:pos="8364"/>
      </w:tabs>
      <w:rPr>
        <w:rFonts w:ascii="Calibri" w:hAnsi="Calibri" w:cs="Calibri"/>
      </w:rPr>
    </w:pPr>
    <w:r>
      <w:rPr>
        <w:rFonts w:ascii="Calibri" w:hAnsi="Calibri" w:cs="Calibri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908" w:rsidRDefault="006C0908" w:rsidP="00B23B5A">
      <w:r>
        <w:separator/>
      </w:r>
    </w:p>
  </w:footnote>
  <w:footnote w:type="continuationSeparator" w:id="0">
    <w:p w:rsidR="006C0908" w:rsidRDefault="006C0908" w:rsidP="00B23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17C6E"/>
    <w:multiLevelType w:val="multilevel"/>
    <w:tmpl w:val="D6ECD89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2">
    <w:nsid w:val="1E572AE6"/>
    <w:multiLevelType w:val="multilevel"/>
    <w:tmpl w:val="F8DCDC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35A36B14"/>
    <w:multiLevelType w:val="multilevel"/>
    <w:tmpl w:val="F008E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40147866"/>
    <w:multiLevelType w:val="multilevel"/>
    <w:tmpl w:val="8070BA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74D25C7"/>
    <w:multiLevelType w:val="multilevel"/>
    <w:tmpl w:val="62C24A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5D206EA2"/>
    <w:multiLevelType w:val="multilevel"/>
    <w:tmpl w:val="EDF465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68EB4CC4"/>
    <w:multiLevelType w:val="multilevel"/>
    <w:tmpl w:val="4BC41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1B500EC"/>
    <w:multiLevelType w:val="multilevel"/>
    <w:tmpl w:val="BD982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72F6214A"/>
    <w:multiLevelType w:val="multilevel"/>
    <w:tmpl w:val="8DDA68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78B57D54"/>
    <w:multiLevelType w:val="multilevel"/>
    <w:tmpl w:val="B858AF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9103B9C"/>
    <w:multiLevelType w:val="multilevel"/>
    <w:tmpl w:val="428E9246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84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9"/>
  </w:num>
  <w:num w:numId="9">
    <w:abstractNumId w:val="8"/>
  </w:num>
  <w:num w:numId="10">
    <w:abstractNumId w:val="2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01"/>
    <w:rsid w:val="0000698E"/>
    <w:rsid w:val="0000712A"/>
    <w:rsid w:val="00030EFA"/>
    <w:rsid w:val="00064873"/>
    <w:rsid w:val="0007370A"/>
    <w:rsid w:val="0008767B"/>
    <w:rsid w:val="000E5E3B"/>
    <w:rsid w:val="001048D9"/>
    <w:rsid w:val="001208FD"/>
    <w:rsid w:val="001328C0"/>
    <w:rsid w:val="00133FEB"/>
    <w:rsid w:val="0014576F"/>
    <w:rsid w:val="00153894"/>
    <w:rsid w:val="001D1B6C"/>
    <w:rsid w:val="001F5E0F"/>
    <w:rsid w:val="002251E8"/>
    <w:rsid w:val="0024562C"/>
    <w:rsid w:val="00326280"/>
    <w:rsid w:val="003960D7"/>
    <w:rsid w:val="003F730B"/>
    <w:rsid w:val="0042623C"/>
    <w:rsid w:val="0044262A"/>
    <w:rsid w:val="00464905"/>
    <w:rsid w:val="004A4FE5"/>
    <w:rsid w:val="004D2FD1"/>
    <w:rsid w:val="00516204"/>
    <w:rsid w:val="005720A3"/>
    <w:rsid w:val="00576F4C"/>
    <w:rsid w:val="00591358"/>
    <w:rsid w:val="00593668"/>
    <w:rsid w:val="006603E4"/>
    <w:rsid w:val="00665AF6"/>
    <w:rsid w:val="006C0908"/>
    <w:rsid w:val="007751F1"/>
    <w:rsid w:val="007A542E"/>
    <w:rsid w:val="007B4DDD"/>
    <w:rsid w:val="007D044F"/>
    <w:rsid w:val="00805801"/>
    <w:rsid w:val="00806A14"/>
    <w:rsid w:val="00844CD3"/>
    <w:rsid w:val="00873BE8"/>
    <w:rsid w:val="00894CAC"/>
    <w:rsid w:val="00902D52"/>
    <w:rsid w:val="009103CF"/>
    <w:rsid w:val="009556AD"/>
    <w:rsid w:val="00987CD2"/>
    <w:rsid w:val="00994C5B"/>
    <w:rsid w:val="0099549E"/>
    <w:rsid w:val="00997981"/>
    <w:rsid w:val="00A237CD"/>
    <w:rsid w:val="00AC5D0E"/>
    <w:rsid w:val="00B17544"/>
    <w:rsid w:val="00B23B5A"/>
    <w:rsid w:val="00B34919"/>
    <w:rsid w:val="00B72160"/>
    <w:rsid w:val="00BB4A61"/>
    <w:rsid w:val="00BD722A"/>
    <w:rsid w:val="00C0250A"/>
    <w:rsid w:val="00C02A50"/>
    <w:rsid w:val="00C77789"/>
    <w:rsid w:val="00C77D88"/>
    <w:rsid w:val="00CB2DA6"/>
    <w:rsid w:val="00CD684F"/>
    <w:rsid w:val="00D02AE1"/>
    <w:rsid w:val="00D646E8"/>
    <w:rsid w:val="00DC67C6"/>
    <w:rsid w:val="00DE1BF1"/>
    <w:rsid w:val="00DE5115"/>
    <w:rsid w:val="00E778CB"/>
    <w:rsid w:val="00EC6DCE"/>
    <w:rsid w:val="00F03271"/>
    <w:rsid w:val="00F45D78"/>
    <w:rsid w:val="00F464E4"/>
    <w:rsid w:val="00F6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6280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zh-CN"/>
    </w:rPr>
  </w:style>
  <w:style w:type="paragraph" w:styleId="Nadpis1">
    <w:name w:val="heading 1"/>
    <w:basedOn w:val="Normln"/>
    <w:next w:val="Normln"/>
    <w:link w:val="Nadpis1Char"/>
    <w:uiPriority w:val="99"/>
    <w:qFormat/>
    <w:rsid w:val="0024562C"/>
    <w:pPr>
      <w:keepNext/>
      <w:numPr>
        <w:numId w:val="1"/>
      </w:numPr>
      <w:tabs>
        <w:tab w:val="left" w:pos="540"/>
        <w:tab w:val="left" w:pos="1080"/>
      </w:tabs>
      <w:suppressAutoHyphens w:val="0"/>
      <w:spacing w:after="120"/>
      <w:jc w:val="both"/>
      <w:outlineLvl w:val="0"/>
    </w:pPr>
    <w:rPr>
      <w:rFonts w:ascii="Arial" w:hAnsi="Arial"/>
      <w:b/>
      <w:bCs/>
      <w:caps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24562C"/>
    <w:pPr>
      <w:keepNext/>
      <w:numPr>
        <w:ilvl w:val="1"/>
        <w:numId w:val="1"/>
      </w:numPr>
      <w:suppressAutoHyphens w:val="0"/>
      <w:spacing w:before="60" w:after="120"/>
      <w:ind w:left="578" w:hanging="578"/>
      <w:jc w:val="both"/>
      <w:outlineLvl w:val="1"/>
    </w:pPr>
    <w:rPr>
      <w:rFonts w:ascii="Arial" w:hAnsi="Arial"/>
      <w:bCs/>
      <w:lang w:val="x-none" w:eastAsia="x-none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24562C"/>
    <w:pPr>
      <w:keepNext/>
      <w:numPr>
        <w:ilvl w:val="2"/>
        <w:numId w:val="1"/>
      </w:numPr>
      <w:suppressAutoHyphens w:val="0"/>
      <w:spacing w:after="120"/>
      <w:ind w:left="1135"/>
      <w:jc w:val="both"/>
      <w:outlineLvl w:val="2"/>
    </w:pPr>
    <w:rPr>
      <w:rFonts w:ascii="Arial" w:hAnsi="Arial"/>
      <w:bCs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326280"/>
    <w:pPr>
      <w:jc w:val="center"/>
    </w:pPr>
    <w:rPr>
      <w:b/>
      <w:bCs/>
      <w:i/>
      <w:iCs/>
      <w:sz w:val="28"/>
    </w:rPr>
  </w:style>
  <w:style w:type="paragraph" w:customStyle="1" w:styleId="Zkladntext31">
    <w:name w:val="Základní text 31"/>
    <w:basedOn w:val="Normln"/>
    <w:rsid w:val="00326280"/>
    <w:pPr>
      <w:spacing w:before="120"/>
      <w:jc w:val="both"/>
    </w:pPr>
    <w:rPr>
      <w:rFonts w:ascii="Arial" w:hAnsi="Arial" w:cs="Arial"/>
    </w:rPr>
  </w:style>
  <w:style w:type="paragraph" w:styleId="Zpat">
    <w:name w:val="footer"/>
    <w:basedOn w:val="Normln"/>
    <w:link w:val="ZpatChar"/>
    <w:rsid w:val="003262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26280"/>
    <w:rPr>
      <w:rFonts w:ascii="Times New Roman" w:eastAsia="Times New Roman" w:hAnsi="Times New Roman" w:cs="Times New Roman"/>
      <w:szCs w:val="24"/>
      <w:lang w:eastAsia="zh-CN"/>
    </w:rPr>
  </w:style>
  <w:style w:type="paragraph" w:customStyle="1" w:styleId="smlouva-lnek">
    <w:name w:val="smlouva-článek"/>
    <w:basedOn w:val="Normln"/>
    <w:rsid w:val="00326280"/>
    <w:pPr>
      <w:jc w:val="center"/>
    </w:pPr>
    <w:rPr>
      <w:rFonts w:ascii="Arial Black" w:hAnsi="Arial Black" w:cs="Arial Black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2628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26280"/>
    <w:rPr>
      <w:rFonts w:ascii="Times New Roman" w:eastAsia="Times New Roman" w:hAnsi="Times New Roman" w:cs="Times New Roman"/>
      <w:szCs w:val="24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B23B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23B5A"/>
    <w:rPr>
      <w:rFonts w:ascii="Times New Roman" w:eastAsia="Times New Roman" w:hAnsi="Times New Roman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uiPriority w:val="99"/>
    <w:rsid w:val="0024562C"/>
    <w:rPr>
      <w:rFonts w:eastAsia="Times New Roman" w:cs="Times New Roman"/>
      <w:b/>
      <w:bCs/>
      <w:caps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24562C"/>
    <w:rPr>
      <w:rFonts w:eastAsia="Times New Roman" w:cs="Times New Roman"/>
      <w:bCs/>
      <w:szCs w:val="24"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9"/>
    <w:rsid w:val="0024562C"/>
    <w:rPr>
      <w:rFonts w:eastAsia="Times New Roman" w:cs="Times New Roman"/>
      <w:bCs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576F4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51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5115"/>
    <w:rPr>
      <w:rFonts w:ascii="Tahoma" w:eastAsia="Times New Roman" w:hAnsi="Tahoma" w:cs="Tahoma"/>
      <w:sz w:val="16"/>
      <w:szCs w:val="16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2251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51E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51E8"/>
    <w:rPr>
      <w:rFonts w:ascii="Times New Roman" w:eastAsia="Times New Roman" w:hAnsi="Times New Roman" w:cs="Times New Roman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51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51E8"/>
    <w:rPr>
      <w:rFonts w:ascii="Times New Roman" w:eastAsia="Times New Roman" w:hAnsi="Times New Roman" w:cs="Times New Roman"/>
      <w:b/>
      <w:bCs/>
      <w:lang w:eastAsia="zh-CN"/>
    </w:rPr>
  </w:style>
  <w:style w:type="character" w:styleId="Hypertextovodkaz">
    <w:name w:val="Hyperlink"/>
    <w:basedOn w:val="Standardnpsmoodstavce"/>
    <w:uiPriority w:val="99"/>
    <w:unhideWhenUsed/>
    <w:rsid w:val="001D1B6C"/>
    <w:rPr>
      <w:color w:val="0000FF"/>
      <w:u w:val="single"/>
    </w:rPr>
  </w:style>
  <w:style w:type="character" w:customStyle="1" w:styleId="Internetovodkaz">
    <w:name w:val="Internetový odkaz"/>
    <w:basedOn w:val="Standardnpsmoodstavce"/>
    <w:uiPriority w:val="99"/>
    <w:unhideWhenUsed/>
    <w:rsid w:val="00987C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6280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zh-CN"/>
    </w:rPr>
  </w:style>
  <w:style w:type="paragraph" w:styleId="Nadpis1">
    <w:name w:val="heading 1"/>
    <w:basedOn w:val="Normln"/>
    <w:next w:val="Normln"/>
    <w:link w:val="Nadpis1Char"/>
    <w:uiPriority w:val="99"/>
    <w:qFormat/>
    <w:rsid w:val="0024562C"/>
    <w:pPr>
      <w:keepNext/>
      <w:numPr>
        <w:numId w:val="1"/>
      </w:numPr>
      <w:tabs>
        <w:tab w:val="left" w:pos="540"/>
        <w:tab w:val="left" w:pos="1080"/>
      </w:tabs>
      <w:suppressAutoHyphens w:val="0"/>
      <w:spacing w:after="120"/>
      <w:jc w:val="both"/>
      <w:outlineLvl w:val="0"/>
    </w:pPr>
    <w:rPr>
      <w:rFonts w:ascii="Arial" w:hAnsi="Arial"/>
      <w:b/>
      <w:bCs/>
      <w:caps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24562C"/>
    <w:pPr>
      <w:keepNext/>
      <w:numPr>
        <w:ilvl w:val="1"/>
        <w:numId w:val="1"/>
      </w:numPr>
      <w:suppressAutoHyphens w:val="0"/>
      <w:spacing w:before="60" w:after="120"/>
      <w:ind w:left="578" w:hanging="578"/>
      <w:jc w:val="both"/>
      <w:outlineLvl w:val="1"/>
    </w:pPr>
    <w:rPr>
      <w:rFonts w:ascii="Arial" w:hAnsi="Arial"/>
      <w:bCs/>
      <w:lang w:val="x-none" w:eastAsia="x-none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24562C"/>
    <w:pPr>
      <w:keepNext/>
      <w:numPr>
        <w:ilvl w:val="2"/>
        <w:numId w:val="1"/>
      </w:numPr>
      <w:suppressAutoHyphens w:val="0"/>
      <w:spacing w:after="120"/>
      <w:ind w:left="1135"/>
      <w:jc w:val="both"/>
      <w:outlineLvl w:val="2"/>
    </w:pPr>
    <w:rPr>
      <w:rFonts w:ascii="Arial" w:hAnsi="Arial"/>
      <w:bCs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326280"/>
    <w:pPr>
      <w:jc w:val="center"/>
    </w:pPr>
    <w:rPr>
      <w:b/>
      <w:bCs/>
      <w:i/>
      <w:iCs/>
      <w:sz w:val="28"/>
    </w:rPr>
  </w:style>
  <w:style w:type="paragraph" w:customStyle="1" w:styleId="Zkladntext31">
    <w:name w:val="Základní text 31"/>
    <w:basedOn w:val="Normln"/>
    <w:rsid w:val="00326280"/>
    <w:pPr>
      <w:spacing w:before="120"/>
      <w:jc w:val="both"/>
    </w:pPr>
    <w:rPr>
      <w:rFonts w:ascii="Arial" w:hAnsi="Arial" w:cs="Arial"/>
    </w:rPr>
  </w:style>
  <w:style w:type="paragraph" w:styleId="Zpat">
    <w:name w:val="footer"/>
    <w:basedOn w:val="Normln"/>
    <w:link w:val="ZpatChar"/>
    <w:rsid w:val="003262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26280"/>
    <w:rPr>
      <w:rFonts w:ascii="Times New Roman" w:eastAsia="Times New Roman" w:hAnsi="Times New Roman" w:cs="Times New Roman"/>
      <w:szCs w:val="24"/>
      <w:lang w:eastAsia="zh-CN"/>
    </w:rPr>
  </w:style>
  <w:style w:type="paragraph" w:customStyle="1" w:styleId="smlouva-lnek">
    <w:name w:val="smlouva-článek"/>
    <w:basedOn w:val="Normln"/>
    <w:rsid w:val="00326280"/>
    <w:pPr>
      <w:jc w:val="center"/>
    </w:pPr>
    <w:rPr>
      <w:rFonts w:ascii="Arial Black" w:hAnsi="Arial Black" w:cs="Arial Black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2628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26280"/>
    <w:rPr>
      <w:rFonts w:ascii="Times New Roman" w:eastAsia="Times New Roman" w:hAnsi="Times New Roman" w:cs="Times New Roman"/>
      <w:szCs w:val="24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B23B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23B5A"/>
    <w:rPr>
      <w:rFonts w:ascii="Times New Roman" w:eastAsia="Times New Roman" w:hAnsi="Times New Roman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uiPriority w:val="99"/>
    <w:rsid w:val="0024562C"/>
    <w:rPr>
      <w:rFonts w:eastAsia="Times New Roman" w:cs="Times New Roman"/>
      <w:b/>
      <w:bCs/>
      <w:caps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24562C"/>
    <w:rPr>
      <w:rFonts w:eastAsia="Times New Roman" w:cs="Times New Roman"/>
      <w:bCs/>
      <w:szCs w:val="24"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9"/>
    <w:rsid w:val="0024562C"/>
    <w:rPr>
      <w:rFonts w:eastAsia="Times New Roman" w:cs="Times New Roman"/>
      <w:bCs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576F4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51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5115"/>
    <w:rPr>
      <w:rFonts w:ascii="Tahoma" w:eastAsia="Times New Roman" w:hAnsi="Tahoma" w:cs="Tahoma"/>
      <w:sz w:val="16"/>
      <w:szCs w:val="16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2251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51E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51E8"/>
    <w:rPr>
      <w:rFonts w:ascii="Times New Roman" w:eastAsia="Times New Roman" w:hAnsi="Times New Roman" w:cs="Times New Roman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51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51E8"/>
    <w:rPr>
      <w:rFonts w:ascii="Times New Roman" w:eastAsia="Times New Roman" w:hAnsi="Times New Roman" w:cs="Times New Roman"/>
      <w:b/>
      <w:bCs/>
      <w:lang w:eastAsia="zh-CN"/>
    </w:rPr>
  </w:style>
  <w:style w:type="character" w:styleId="Hypertextovodkaz">
    <w:name w:val="Hyperlink"/>
    <w:basedOn w:val="Standardnpsmoodstavce"/>
    <w:uiPriority w:val="99"/>
    <w:unhideWhenUsed/>
    <w:rsid w:val="001D1B6C"/>
    <w:rPr>
      <w:color w:val="0000FF"/>
      <w:u w:val="single"/>
    </w:rPr>
  </w:style>
  <w:style w:type="character" w:customStyle="1" w:styleId="Internetovodkaz">
    <w:name w:val="Internetový odkaz"/>
    <w:basedOn w:val="Standardnpsmoodstavce"/>
    <w:uiPriority w:val="99"/>
    <w:unhideWhenUsed/>
    <w:rsid w:val="00987C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8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083D8-434B-4A06-A824-373B50CF3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801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Uherský Brod</Company>
  <LinksUpToDate>false</LinksUpToDate>
  <CharactersWithSpaces>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TSUB - Gottfried Bohumír, Ing.</cp:lastModifiedBy>
  <cp:revision>6</cp:revision>
  <dcterms:created xsi:type="dcterms:W3CDTF">2022-11-23T08:27:00Z</dcterms:created>
  <dcterms:modified xsi:type="dcterms:W3CDTF">2022-11-28T09:04:00Z</dcterms:modified>
</cp:coreProperties>
</file>